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0D19" w14:textId="6A146764" w:rsidR="00D64C7A" w:rsidRPr="00012BE7" w:rsidRDefault="00E576E0" w:rsidP="002364C8">
      <w:pPr>
        <w:pStyle w:val="Style2"/>
      </w:pPr>
      <w:r w:rsidRPr="00265946">
        <w:t>PURPOSE</w:t>
      </w:r>
    </w:p>
    <w:p w14:paraId="1BE34CE7" w14:textId="77777777" w:rsidR="009765C5" w:rsidRPr="00491F31" w:rsidRDefault="00D64C7A" w:rsidP="00491F31">
      <w:pPr>
        <w:pStyle w:val="ListParagraph"/>
        <w:ind w:left="0"/>
        <w:rPr>
          <w:rFonts w:ascii="Arial" w:hAnsi="Arial" w:cs="Arial"/>
          <w:i/>
          <w:iCs/>
          <w:color w:val="002657"/>
          <w:sz w:val="24"/>
          <w:szCs w:val="24"/>
        </w:rPr>
      </w:pPr>
      <w:r w:rsidRPr="00491F31">
        <w:rPr>
          <w:rFonts w:ascii="Arial" w:hAnsi="Arial" w:cs="Arial"/>
          <w:i/>
          <w:iCs/>
          <w:color w:val="002657"/>
          <w:sz w:val="24"/>
          <w:szCs w:val="24"/>
        </w:rPr>
        <w:t xml:space="preserve">Describe relevant background information. </w:t>
      </w:r>
    </w:p>
    <w:p w14:paraId="7A0A0511" w14:textId="5F861478" w:rsidR="009F193E" w:rsidRPr="00491F31" w:rsidRDefault="009F193E" w:rsidP="00401B47">
      <w:pPr>
        <w:pStyle w:val="ListParagraph"/>
        <w:tabs>
          <w:tab w:val="left" w:pos="1260"/>
        </w:tabs>
        <w:rPr>
          <w:rFonts w:ascii="Arial" w:hAnsi="Arial" w:cs="Arial"/>
          <w:sz w:val="24"/>
          <w:szCs w:val="24"/>
        </w:rPr>
      </w:pPr>
    </w:p>
    <w:p w14:paraId="75232486" w14:textId="27E5AA48" w:rsidR="00491F31" w:rsidRDefault="00491F31" w:rsidP="00401B47">
      <w:pPr>
        <w:pStyle w:val="ListParagraph"/>
        <w:tabs>
          <w:tab w:val="left" w:pos="1260"/>
        </w:tabs>
        <w:rPr>
          <w:rFonts w:ascii="Arial" w:hAnsi="Arial" w:cs="Arial"/>
          <w:sz w:val="24"/>
          <w:szCs w:val="24"/>
        </w:rPr>
      </w:pPr>
      <w:r>
        <w:rPr>
          <w:rFonts w:ascii="Arial" w:hAnsi="Arial" w:cs="Arial"/>
          <w:sz w:val="24"/>
          <w:szCs w:val="24"/>
        </w:rPr>
        <w:t>Add purpose here.</w:t>
      </w:r>
    </w:p>
    <w:p w14:paraId="2B4E8AA4" w14:textId="77777777" w:rsidR="00491F31" w:rsidRPr="00491F31" w:rsidRDefault="00491F31" w:rsidP="00401B47">
      <w:pPr>
        <w:pStyle w:val="ListParagraph"/>
        <w:tabs>
          <w:tab w:val="left" w:pos="1260"/>
        </w:tabs>
        <w:rPr>
          <w:rFonts w:ascii="Arial" w:hAnsi="Arial" w:cs="Arial"/>
          <w:sz w:val="24"/>
          <w:szCs w:val="24"/>
        </w:rPr>
      </w:pPr>
    </w:p>
    <w:p w14:paraId="6D71647E" w14:textId="77777777" w:rsidR="00D64C7A" w:rsidRPr="00012BE7" w:rsidRDefault="00D64C7A" w:rsidP="002364C8">
      <w:pPr>
        <w:pStyle w:val="Style2"/>
      </w:pPr>
      <w:r w:rsidRPr="00E576E0">
        <w:t>Scope</w:t>
      </w:r>
    </w:p>
    <w:p w14:paraId="322937C6" w14:textId="51D37123" w:rsidR="009765C5" w:rsidRDefault="00D64C7A" w:rsidP="00491F31">
      <w:pPr>
        <w:pStyle w:val="ListParagraph"/>
        <w:ind w:left="0"/>
        <w:rPr>
          <w:rFonts w:ascii="Arial" w:hAnsi="Arial" w:cs="Arial"/>
          <w:i/>
          <w:iCs/>
          <w:color w:val="002657"/>
          <w:sz w:val="24"/>
          <w:szCs w:val="24"/>
        </w:rPr>
      </w:pPr>
      <w:r w:rsidRPr="00491F31">
        <w:rPr>
          <w:rFonts w:ascii="Arial" w:hAnsi="Arial" w:cs="Arial"/>
          <w:i/>
          <w:iCs/>
          <w:color w:val="002657"/>
          <w:sz w:val="24"/>
          <w:szCs w:val="24"/>
        </w:rPr>
        <w:t>Identify the intended audience and/or activities where the SOP may be relevant.</w:t>
      </w:r>
    </w:p>
    <w:p w14:paraId="7B2C0374" w14:textId="77777777" w:rsidR="00491F31" w:rsidRPr="00491F31" w:rsidRDefault="00491F31" w:rsidP="00491F31">
      <w:pPr>
        <w:pStyle w:val="ListParagraph"/>
        <w:rPr>
          <w:rFonts w:ascii="Arial" w:hAnsi="Arial" w:cs="Arial"/>
          <w:sz w:val="24"/>
          <w:szCs w:val="24"/>
        </w:rPr>
      </w:pPr>
    </w:p>
    <w:p w14:paraId="688A85C8" w14:textId="5B471A93" w:rsidR="00491F31" w:rsidRPr="00491F31" w:rsidRDefault="00491F31" w:rsidP="00491F31">
      <w:pPr>
        <w:pStyle w:val="ListParagraph"/>
        <w:rPr>
          <w:rFonts w:ascii="Arial" w:hAnsi="Arial" w:cs="Arial"/>
          <w:sz w:val="24"/>
          <w:szCs w:val="24"/>
        </w:rPr>
      </w:pPr>
      <w:r>
        <w:rPr>
          <w:rFonts w:ascii="Arial" w:hAnsi="Arial" w:cs="Arial"/>
          <w:sz w:val="24"/>
          <w:szCs w:val="24"/>
        </w:rPr>
        <w:t>Add scope here.</w:t>
      </w:r>
    </w:p>
    <w:p w14:paraId="724D8676" w14:textId="77777777" w:rsidR="009F193E" w:rsidRPr="00491F31" w:rsidRDefault="009F193E" w:rsidP="009F193E">
      <w:pPr>
        <w:pStyle w:val="ListParagraph"/>
        <w:rPr>
          <w:rFonts w:ascii="Arial" w:hAnsi="Arial" w:cs="Arial"/>
          <w:color w:val="002060"/>
          <w:sz w:val="24"/>
          <w:szCs w:val="24"/>
        </w:rPr>
      </w:pPr>
    </w:p>
    <w:p w14:paraId="232C4D69" w14:textId="77777777" w:rsidR="00D64C7A" w:rsidRPr="00E576E0" w:rsidRDefault="00620D2A" w:rsidP="002364C8">
      <w:pPr>
        <w:pStyle w:val="Style2"/>
        <w:rPr>
          <w:i/>
        </w:rPr>
      </w:pPr>
      <w:r w:rsidRPr="00012BE7">
        <w:t>Responsibilities</w:t>
      </w:r>
    </w:p>
    <w:p w14:paraId="75A28863" w14:textId="77777777" w:rsidR="007251A5" w:rsidRDefault="00620D2A" w:rsidP="00491F31">
      <w:pPr>
        <w:pStyle w:val="ListParagraph"/>
        <w:ind w:left="0"/>
        <w:rPr>
          <w:rFonts w:ascii="Arial" w:hAnsi="Arial" w:cs="Arial"/>
          <w:i/>
          <w:iCs/>
          <w:color w:val="002657"/>
          <w:sz w:val="24"/>
          <w:szCs w:val="24"/>
        </w:rPr>
      </w:pPr>
      <w:r w:rsidRPr="00491F31">
        <w:rPr>
          <w:rFonts w:ascii="Arial" w:hAnsi="Arial" w:cs="Arial"/>
          <w:i/>
          <w:iCs/>
          <w:color w:val="002657"/>
          <w:sz w:val="24"/>
          <w:szCs w:val="24"/>
        </w:rPr>
        <w:t xml:space="preserve">Identify the personnel that have a primary role in the SOP and describe how their responsibilities relate to this SOP.  </w:t>
      </w:r>
    </w:p>
    <w:p w14:paraId="01ECA3C9" w14:textId="77777777" w:rsidR="00491F31" w:rsidRPr="00491F31" w:rsidRDefault="00491F31" w:rsidP="00491F31">
      <w:pPr>
        <w:pStyle w:val="ListParagraph"/>
        <w:rPr>
          <w:rFonts w:ascii="Arial" w:hAnsi="Arial" w:cs="Arial"/>
          <w:sz w:val="24"/>
          <w:szCs w:val="24"/>
        </w:rPr>
      </w:pPr>
    </w:p>
    <w:p w14:paraId="25EC621E" w14:textId="14D41FE1" w:rsidR="00491F31" w:rsidRPr="00491F31" w:rsidRDefault="00213F30" w:rsidP="00213F30">
      <w:pPr>
        <w:pStyle w:val="ListParagraph"/>
        <w:numPr>
          <w:ilvl w:val="0"/>
          <w:numId w:val="35"/>
        </w:numPr>
        <w:ind w:left="1080"/>
        <w:rPr>
          <w:rFonts w:ascii="Arial" w:hAnsi="Arial" w:cs="Arial"/>
          <w:sz w:val="24"/>
          <w:szCs w:val="24"/>
        </w:rPr>
      </w:pPr>
      <w:r>
        <w:rPr>
          <w:rFonts w:ascii="Arial" w:hAnsi="Arial" w:cs="Arial"/>
          <w:sz w:val="24"/>
          <w:szCs w:val="24"/>
        </w:rPr>
        <w:t>Identify personnel &amp; responsibilities here.</w:t>
      </w:r>
    </w:p>
    <w:p w14:paraId="77573699" w14:textId="77777777" w:rsidR="009F193E" w:rsidRPr="00491F31" w:rsidRDefault="009F193E" w:rsidP="009F193E">
      <w:pPr>
        <w:pStyle w:val="ListParagraph"/>
        <w:rPr>
          <w:rFonts w:ascii="Arial" w:hAnsi="Arial" w:cs="Arial"/>
          <w:sz w:val="24"/>
          <w:szCs w:val="24"/>
        </w:rPr>
      </w:pPr>
    </w:p>
    <w:p w14:paraId="38E0D032" w14:textId="77777777" w:rsidR="007F365C" w:rsidRPr="00E576E0" w:rsidRDefault="007F365C" w:rsidP="007F365C">
      <w:pPr>
        <w:pStyle w:val="Style2"/>
        <w:rPr>
          <w:i/>
        </w:rPr>
      </w:pPr>
      <w:r w:rsidRPr="00E576E0">
        <w:t>Hazard Identification &amp; Control Measures</w:t>
      </w:r>
    </w:p>
    <w:p w14:paraId="239FE336" w14:textId="77777777" w:rsidR="007F365C" w:rsidRPr="00491F31" w:rsidRDefault="007F365C" w:rsidP="007F365C">
      <w:pPr>
        <w:rPr>
          <w:rFonts w:ascii="Arial" w:hAnsi="Arial" w:cs="Arial"/>
          <w:i/>
          <w:iCs/>
          <w:color w:val="002657"/>
          <w:sz w:val="24"/>
          <w:szCs w:val="24"/>
        </w:rPr>
      </w:pPr>
      <w:r w:rsidRPr="00491F31">
        <w:rPr>
          <w:rFonts w:ascii="Arial" w:hAnsi="Arial" w:cs="Arial"/>
          <w:i/>
          <w:iCs/>
          <w:color w:val="002657"/>
          <w:sz w:val="24"/>
          <w:szCs w:val="24"/>
        </w:rPr>
        <w:t>Include information on how to handle a particularly hazardous substance or experimentation using a certain piece of equipment. Instructions might include recommended hazard control measures, PPE, chemical transportation, and storage. Describe transport, receiving, and storage requirements. Include secondary containment, transport devices (carts, carriers, etc.), segregation requirements, any special temperature or atmospheric requirements, and container compatibility requirements.</w:t>
      </w:r>
    </w:p>
    <w:p w14:paraId="47DC4850" w14:textId="77777777" w:rsidR="007F365C" w:rsidRPr="00491F31" w:rsidRDefault="007F365C" w:rsidP="007F365C">
      <w:pPr>
        <w:ind w:left="720"/>
        <w:rPr>
          <w:rFonts w:ascii="Arial" w:hAnsi="Arial" w:cs="Arial"/>
          <w:b/>
          <w:bCs/>
          <w:sz w:val="24"/>
          <w:szCs w:val="24"/>
        </w:rPr>
      </w:pPr>
      <w:r w:rsidRPr="00491F31">
        <w:rPr>
          <w:rFonts w:ascii="Arial" w:hAnsi="Arial" w:cs="Arial"/>
          <w:b/>
          <w:bCs/>
          <w:sz w:val="24"/>
          <w:szCs w:val="24"/>
        </w:rPr>
        <w:t xml:space="preserve">A. Potential Hazards </w:t>
      </w:r>
    </w:p>
    <w:p w14:paraId="68CEF9A8" w14:textId="77777777" w:rsidR="007F365C" w:rsidRPr="007300DD" w:rsidRDefault="007F365C" w:rsidP="007F365C">
      <w:pPr>
        <w:pStyle w:val="ListParagraph"/>
        <w:numPr>
          <w:ilvl w:val="0"/>
          <w:numId w:val="29"/>
        </w:numPr>
        <w:rPr>
          <w:rFonts w:ascii="Arial" w:hAnsi="Arial" w:cs="Arial"/>
          <w:b/>
          <w:bCs/>
          <w:sz w:val="24"/>
          <w:szCs w:val="24"/>
        </w:rPr>
      </w:pPr>
      <w:r w:rsidRPr="007300DD">
        <w:rPr>
          <w:rFonts w:ascii="Arial" w:hAnsi="Arial" w:cs="Arial"/>
          <w:b/>
          <w:bCs/>
          <w:sz w:val="24"/>
          <w:szCs w:val="24"/>
        </w:rPr>
        <w:t xml:space="preserve">Chemical Hazards </w:t>
      </w:r>
      <w:r w:rsidRPr="007300DD">
        <w:rPr>
          <w:rFonts w:ascii="Arial" w:hAnsi="Arial" w:cs="Arial"/>
          <w:b/>
          <w:bCs/>
          <w:color w:val="C00000"/>
          <w:sz w:val="24"/>
          <w:szCs w:val="24"/>
        </w:rPr>
        <w:t>(CH):</w:t>
      </w:r>
      <w:r>
        <w:rPr>
          <w:rFonts w:ascii="Arial" w:hAnsi="Arial" w:cs="Arial"/>
          <w:b/>
          <w:bCs/>
          <w:color w:val="C00000"/>
          <w:sz w:val="24"/>
          <w:szCs w:val="24"/>
        </w:rPr>
        <w:t xml:space="preserve"> </w:t>
      </w:r>
      <w:r w:rsidRPr="00491F31">
        <w:rPr>
          <w:rFonts w:ascii="Arial" w:hAnsi="Arial" w:cs="Arial"/>
          <w:color w:val="000000" w:themeColor="text1"/>
          <w:sz w:val="24"/>
          <w:szCs w:val="24"/>
        </w:rPr>
        <w:t>List any chemical hazards.</w:t>
      </w:r>
    </w:p>
    <w:p w14:paraId="674C7EA4" w14:textId="77777777" w:rsidR="007F365C" w:rsidRPr="007300DD" w:rsidRDefault="007F365C" w:rsidP="007F365C">
      <w:pPr>
        <w:pStyle w:val="ListParagraph"/>
        <w:numPr>
          <w:ilvl w:val="0"/>
          <w:numId w:val="29"/>
        </w:numPr>
        <w:rPr>
          <w:rFonts w:ascii="Arial" w:hAnsi="Arial" w:cs="Arial"/>
          <w:color w:val="000000" w:themeColor="text1"/>
          <w:sz w:val="24"/>
          <w:szCs w:val="24"/>
        </w:rPr>
      </w:pPr>
      <w:r w:rsidRPr="007300DD">
        <w:rPr>
          <w:rFonts w:ascii="Arial" w:hAnsi="Arial" w:cs="Arial"/>
          <w:b/>
          <w:bCs/>
          <w:sz w:val="24"/>
          <w:szCs w:val="24"/>
        </w:rPr>
        <w:t>Biological Hazards (BH):</w:t>
      </w:r>
      <w:r>
        <w:rPr>
          <w:rFonts w:ascii="Arial" w:hAnsi="Arial" w:cs="Arial"/>
          <w:b/>
          <w:bCs/>
          <w:sz w:val="24"/>
          <w:szCs w:val="24"/>
        </w:rPr>
        <w:t xml:space="preserve"> </w:t>
      </w:r>
      <w:r w:rsidRPr="007300DD">
        <w:rPr>
          <w:rFonts w:ascii="Arial" w:hAnsi="Arial" w:cs="Arial"/>
          <w:color w:val="000000" w:themeColor="text1"/>
          <w:sz w:val="24"/>
          <w:szCs w:val="24"/>
        </w:rPr>
        <w:t>List any biological hazards.</w:t>
      </w:r>
    </w:p>
    <w:p w14:paraId="7CA346E5" w14:textId="77777777" w:rsidR="007F365C" w:rsidRPr="007300DD" w:rsidRDefault="007F365C" w:rsidP="007F365C">
      <w:pPr>
        <w:pStyle w:val="ListParagraph"/>
        <w:numPr>
          <w:ilvl w:val="0"/>
          <w:numId w:val="29"/>
        </w:numPr>
        <w:rPr>
          <w:rFonts w:ascii="Arial" w:hAnsi="Arial" w:cs="Arial"/>
          <w:color w:val="000000" w:themeColor="text1"/>
          <w:sz w:val="24"/>
          <w:szCs w:val="24"/>
        </w:rPr>
      </w:pPr>
      <w:r w:rsidRPr="007300DD">
        <w:rPr>
          <w:rFonts w:ascii="Arial" w:hAnsi="Arial" w:cs="Arial"/>
          <w:b/>
          <w:bCs/>
          <w:sz w:val="24"/>
          <w:szCs w:val="24"/>
        </w:rPr>
        <w:t xml:space="preserve">Physical Hazards </w:t>
      </w:r>
      <w:r w:rsidRPr="007300DD">
        <w:rPr>
          <w:rFonts w:ascii="Arial" w:hAnsi="Arial" w:cs="Arial"/>
          <w:b/>
          <w:bCs/>
          <w:color w:val="7030A0"/>
          <w:sz w:val="24"/>
          <w:szCs w:val="24"/>
        </w:rPr>
        <w:t xml:space="preserve">(PH): </w:t>
      </w:r>
      <w:r w:rsidRPr="007300DD">
        <w:rPr>
          <w:rFonts w:ascii="Arial" w:hAnsi="Arial" w:cs="Arial"/>
          <w:color w:val="000000" w:themeColor="text1"/>
          <w:sz w:val="24"/>
          <w:szCs w:val="24"/>
        </w:rPr>
        <w:t>List any physical hazards.</w:t>
      </w:r>
    </w:p>
    <w:p w14:paraId="1EE3BFEC" w14:textId="77777777" w:rsidR="007F365C" w:rsidRPr="007300DD" w:rsidRDefault="007F365C" w:rsidP="007F365C">
      <w:pPr>
        <w:pStyle w:val="ListParagraph"/>
        <w:numPr>
          <w:ilvl w:val="0"/>
          <w:numId w:val="29"/>
        </w:numPr>
        <w:rPr>
          <w:rFonts w:ascii="Arial" w:hAnsi="Arial" w:cs="Arial"/>
          <w:b/>
          <w:bCs/>
          <w:sz w:val="24"/>
          <w:szCs w:val="24"/>
        </w:rPr>
      </w:pPr>
      <w:r w:rsidRPr="007300DD">
        <w:rPr>
          <w:rFonts w:ascii="Arial" w:hAnsi="Arial" w:cs="Arial"/>
          <w:b/>
          <w:bCs/>
          <w:sz w:val="24"/>
          <w:szCs w:val="24"/>
        </w:rPr>
        <w:t xml:space="preserve">Electrical Hazard </w:t>
      </w:r>
      <w:r w:rsidRPr="007300DD">
        <w:rPr>
          <w:rFonts w:ascii="Arial" w:hAnsi="Arial" w:cs="Arial"/>
          <w:b/>
          <w:bCs/>
          <w:color w:val="BF8F00" w:themeColor="accent4" w:themeShade="BF"/>
          <w:sz w:val="24"/>
          <w:szCs w:val="24"/>
        </w:rPr>
        <w:t>(EH)</w:t>
      </w:r>
      <w:r>
        <w:rPr>
          <w:rFonts w:ascii="Arial" w:hAnsi="Arial" w:cs="Arial"/>
          <w:b/>
          <w:bCs/>
          <w:color w:val="BF8F00" w:themeColor="accent4" w:themeShade="BF"/>
          <w:sz w:val="24"/>
          <w:szCs w:val="24"/>
        </w:rPr>
        <w:t xml:space="preserve">: </w:t>
      </w:r>
      <w:r>
        <w:rPr>
          <w:rFonts w:ascii="Arial" w:hAnsi="Arial" w:cs="Arial"/>
          <w:color w:val="000000" w:themeColor="text1"/>
          <w:sz w:val="24"/>
          <w:szCs w:val="24"/>
        </w:rPr>
        <w:t xml:space="preserve">List any electrical hazards. </w:t>
      </w:r>
    </w:p>
    <w:p w14:paraId="2246769C" w14:textId="77777777" w:rsidR="007F365C" w:rsidRPr="007300DD" w:rsidRDefault="007F365C" w:rsidP="007F365C">
      <w:pPr>
        <w:pStyle w:val="ListParagraph"/>
        <w:numPr>
          <w:ilvl w:val="0"/>
          <w:numId w:val="29"/>
        </w:numPr>
        <w:rPr>
          <w:rFonts w:ascii="Arial" w:hAnsi="Arial" w:cs="Arial"/>
          <w:b/>
          <w:bCs/>
          <w:sz w:val="24"/>
          <w:szCs w:val="24"/>
        </w:rPr>
      </w:pPr>
      <w:r w:rsidRPr="007300DD">
        <w:rPr>
          <w:rFonts w:ascii="Arial" w:hAnsi="Arial" w:cs="Arial"/>
          <w:b/>
          <w:bCs/>
          <w:sz w:val="24"/>
          <w:szCs w:val="24"/>
        </w:rPr>
        <w:t>Other Hazards</w:t>
      </w:r>
      <w:r w:rsidRPr="007300DD">
        <w:rPr>
          <w:rFonts w:ascii="Arial" w:hAnsi="Arial" w:cs="Arial"/>
          <w:b/>
          <w:bCs/>
          <w:color w:val="000000" w:themeColor="text1"/>
          <w:sz w:val="24"/>
          <w:szCs w:val="24"/>
        </w:rPr>
        <w:t>:</w:t>
      </w:r>
      <w:r>
        <w:rPr>
          <w:rFonts w:ascii="Arial" w:hAnsi="Arial" w:cs="Arial"/>
          <w:b/>
          <w:bCs/>
          <w:color w:val="BF8F00" w:themeColor="accent4" w:themeShade="BF"/>
          <w:sz w:val="24"/>
          <w:szCs w:val="24"/>
        </w:rPr>
        <w:t xml:space="preserve"> </w:t>
      </w:r>
      <w:r w:rsidRPr="007300DD">
        <w:rPr>
          <w:rFonts w:ascii="Arial" w:hAnsi="Arial" w:cs="Arial"/>
          <w:color w:val="000000" w:themeColor="text1"/>
          <w:sz w:val="24"/>
          <w:szCs w:val="24"/>
        </w:rPr>
        <w:t>List any other hazards.</w:t>
      </w:r>
      <w:r>
        <w:rPr>
          <w:rFonts w:ascii="Arial" w:hAnsi="Arial" w:cs="Arial"/>
          <w:b/>
          <w:bCs/>
          <w:color w:val="BF8F00" w:themeColor="accent4" w:themeShade="BF"/>
          <w:sz w:val="24"/>
          <w:szCs w:val="24"/>
        </w:rPr>
        <w:t xml:space="preserve"> </w:t>
      </w:r>
    </w:p>
    <w:p w14:paraId="04410928" w14:textId="77777777" w:rsidR="007F365C" w:rsidRPr="00491F31" w:rsidRDefault="007F365C" w:rsidP="007F365C">
      <w:pPr>
        <w:ind w:left="720"/>
        <w:rPr>
          <w:rFonts w:ascii="Arial" w:hAnsi="Arial" w:cs="Arial"/>
          <w:b/>
          <w:bCs/>
          <w:sz w:val="24"/>
          <w:szCs w:val="24"/>
        </w:rPr>
      </w:pPr>
      <w:r w:rsidRPr="00491F31">
        <w:rPr>
          <w:rFonts w:ascii="Arial" w:hAnsi="Arial" w:cs="Arial"/>
          <w:b/>
          <w:bCs/>
          <w:sz w:val="24"/>
          <w:szCs w:val="24"/>
        </w:rPr>
        <w:t xml:space="preserve">B. Engineering Controls / Administrative Controls </w:t>
      </w:r>
    </w:p>
    <w:p w14:paraId="4E08E5C6" w14:textId="77777777" w:rsidR="007F365C" w:rsidRPr="00C83974" w:rsidRDefault="007F365C" w:rsidP="007F365C">
      <w:pPr>
        <w:ind w:left="1440"/>
        <w:rPr>
          <w:rFonts w:ascii="Arial" w:hAnsi="Arial" w:cs="Arial"/>
          <w:sz w:val="24"/>
          <w:szCs w:val="24"/>
        </w:rPr>
      </w:pPr>
      <w:r>
        <w:rPr>
          <w:rFonts w:ascii="Arial" w:hAnsi="Arial" w:cs="Arial"/>
          <w:sz w:val="24"/>
          <w:szCs w:val="24"/>
        </w:rPr>
        <w:t>List any engineering/administrative controls used in this SOP (Fume Hood, Glove Box, Training, etc.).</w:t>
      </w:r>
    </w:p>
    <w:p w14:paraId="4663B725" w14:textId="77777777" w:rsidR="007F365C" w:rsidRPr="00491F31" w:rsidRDefault="007F365C" w:rsidP="007F365C">
      <w:pPr>
        <w:ind w:left="720"/>
        <w:rPr>
          <w:rFonts w:ascii="Arial" w:hAnsi="Arial" w:cs="Arial"/>
          <w:b/>
          <w:bCs/>
          <w:sz w:val="24"/>
          <w:szCs w:val="24"/>
        </w:rPr>
      </w:pPr>
      <w:r w:rsidRPr="00491F31">
        <w:rPr>
          <w:rFonts w:ascii="Arial" w:hAnsi="Arial" w:cs="Arial"/>
          <w:b/>
          <w:bCs/>
          <w:sz w:val="24"/>
          <w:szCs w:val="24"/>
        </w:rPr>
        <w:t>C. Personal Protective Equipment (PPE)</w:t>
      </w:r>
    </w:p>
    <w:p w14:paraId="7A75D497" w14:textId="77777777" w:rsidR="007F365C" w:rsidRDefault="007F365C" w:rsidP="007F365C">
      <w:pPr>
        <w:spacing w:after="0"/>
        <w:ind w:left="1440"/>
        <w:rPr>
          <w:rFonts w:ascii="Arial" w:hAnsi="Arial" w:cs="Arial"/>
          <w:sz w:val="24"/>
          <w:szCs w:val="24"/>
        </w:rPr>
      </w:pPr>
      <w:r>
        <w:rPr>
          <w:rFonts w:ascii="Arial" w:hAnsi="Arial" w:cs="Arial"/>
          <w:sz w:val="24"/>
          <w:szCs w:val="24"/>
        </w:rPr>
        <w:t xml:space="preserve">List any specific PPE needed for this SOP (Safety Glasses, Lab Coat, Face Shield, Acid Resistant Apron, etc.). </w:t>
      </w:r>
    </w:p>
    <w:p w14:paraId="6E5C7F35" w14:textId="77777777" w:rsidR="00103601" w:rsidRDefault="00103601" w:rsidP="002364C8">
      <w:pPr>
        <w:pStyle w:val="Style2"/>
      </w:pPr>
    </w:p>
    <w:p w14:paraId="67D67681" w14:textId="0264C169" w:rsidR="00D64C7A" w:rsidRPr="00E576E0" w:rsidRDefault="00620D2A" w:rsidP="002364C8">
      <w:pPr>
        <w:pStyle w:val="Style2"/>
        <w:rPr>
          <w:i/>
        </w:rPr>
      </w:pPr>
      <w:r w:rsidRPr="00012BE7">
        <w:t>Procedure</w:t>
      </w:r>
    </w:p>
    <w:p w14:paraId="298D147F" w14:textId="62711BA2" w:rsidR="007251A5" w:rsidRDefault="00620D2A" w:rsidP="00491F31">
      <w:pPr>
        <w:pStyle w:val="ListParagraph"/>
        <w:ind w:left="0"/>
        <w:rPr>
          <w:rFonts w:ascii="Arial" w:hAnsi="Arial" w:cs="Arial"/>
          <w:i/>
          <w:iCs/>
          <w:color w:val="002657"/>
          <w:sz w:val="24"/>
          <w:szCs w:val="24"/>
        </w:rPr>
      </w:pPr>
      <w:r w:rsidRPr="00491F31">
        <w:rPr>
          <w:rFonts w:ascii="Arial" w:hAnsi="Arial" w:cs="Arial"/>
          <w:i/>
          <w:iCs/>
          <w:color w:val="002657"/>
          <w:sz w:val="24"/>
          <w:szCs w:val="24"/>
        </w:rPr>
        <w:t xml:space="preserve">Provide the steps required to perform this procedure (who, what, when, where, why, how). </w:t>
      </w:r>
    </w:p>
    <w:p w14:paraId="15DEB281" w14:textId="77777777" w:rsidR="00491F31" w:rsidRDefault="00491F31" w:rsidP="009F193E">
      <w:pPr>
        <w:pStyle w:val="ListParagraph"/>
        <w:rPr>
          <w:rFonts w:ascii="Arial" w:hAnsi="Arial" w:cs="Arial"/>
          <w:sz w:val="24"/>
          <w:szCs w:val="24"/>
        </w:rPr>
      </w:pPr>
    </w:p>
    <w:p w14:paraId="553EC327" w14:textId="4E652E9C" w:rsidR="0031447A" w:rsidRPr="00103601" w:rsidRDefault="00491F31" w:rsidP="00103601">
      <w:pPr>
        <w:pStyle w:val="ListParagraph"/>
        <w:numPr>
          <w:ilvl w:val="0"/>
          <w:numId w:val="32"/>
        </w:numPr>
        <w:ind w:left="1080"/>
        <w:rPr>
          <w:rFonts w:ascii="Arial" w:hAnsi="Arial" w:cs="Arial"/>
          <w:sz w:val="24"/>
          <w:szCs w:val="24"/>
        </w:rPr>
      </w:pPr>
      <w:r>
        <w:rPr>
          <w:rFonts w:ascii="Arial" w:hAnsi="Arial" w:cs="Arial"/>
          <w:sz w:val="24"/>
          <w:szCs w:val="24"/>
        </w:rPr>
        <w:t xml:space="preserve">Add step-by-step </w:t>
      </w:r>
      <w:r w:rsidR="001C0EAE">
        <w:rPr>
          <w:rFonts w:ascii="Arial" w:hAnsi="Arial" w:cs="Arial"/>
          <w:sz w:val="24"/>
          <w:szCs w:val="24"/>
        </w:rPr>
        <w:t xml:space="preserve">operating </w:t>
      </w:r>
      <w:r>
        <w:rPr>
          <w:rFonts w:ascii="Arial" w:hAnsi="Arial" w:cs="Arial"/>
          <w:sz w:val="24"/>
          <w:szCs w:val="24"/>
        </w:rPr>
        <w:t>procedure here.</w:t>
      </w:r>
    </w:p>
    <w:p w14:paraId="7501A526" w14:textId="77777777" w:rsidR="00442110" w:rsidRPr="00E576E0" w:rsidRDefault="00442110" w:rsidP="002364C8">
      <w:pPr>
        <w:pStyle w:val="Style2"/>
        <w:rPr>
          <w:i/>
        </w:rPr>
      </w:pPr>
      <w:r w:rsidRPr="00E576E0">
        <w:lastRenderedPageBreak/>
        <w:t>Special Handling and Storage Requirements</w:t>
      </w:r>
    </w:p>
    <w:p w14:paraId="7B3BFE36" w14:textId="77777777" w:rsidR="002364C8" w:rsidRPr="002364C8" w:rsidRDefault="00442110" w:rsidP="002364C8">
      <w:pPr>
        <w:pStyle w:val="ListParagraph"/>
        <w:ind w:left="0"/>
        <w:rPr>
          <w:rFonts w:ascii="Arial" w:hAnsi="Arial" w:cs="Arial"/>
          <w:i/>
          <w:iCs/>
          <w:color w:val="002657"/>
          <w:sz w:val="24"/>
          <w:szCs w:val="24"/>
        </w:rPr>
      </w:pPr>
      <w:r w:rsidRPr="002364C8">
        <w:rPr>
          <w:rFonts w:ascii="Arial" w:hAnsi="Arial" w:cs="Arial"/>
          <w:i/>
          <w:iCs/>
          <w:color w:val="002657"/>
          <w:sz w:val="24"/>
          <w:szCs w:val="24"/>
        </w:rPr>
        <w:t xml:space="preserve">List applicable precautions for </w:t>
      </w:r>
      <w:r w:rsidRPr="007A5C39">
        <w:rPr>
          <w:rFonts w:ascii="Arial" w:hAnsi="Arial" w:cs="Arial"/>
          <w:i/>
          <w:iCs/>
          <w:color w:val="002657"/>
          <w:sz w:val="24"/>
          <w:szCs w:val="24"/>
        </w:rPr>
        <w:t>preparation</w:t>
      </w:r>
      <w:r w:rsidRPr="002364C8">
        <w:rPr>
          <w:rFonts w:ascii="Arial" w:hAnsi="Arial" w:cs="Arial"/>
          <w:i/>
          <w:iCs/>
          <w:color w:val="002657"/>
          <w:sz w:val="24"/>
          <w:szCs w:val="24"/>
        </w:rPr>
        <w:t xml:space="preserve"> and storage</w:t>
      </w:r>
      <w:r w:rsidR="007A5C39" w:rsidRPr="002364C8">
        <w:rPr>
          <w:rFonts w:ascii="Arial" w:hAnsi="Arial" w:cs="Arial"/>
          <w:i/>
          <w:iCs/>
          <w:color w:val="002657"/>
          <w:sz w:val="24"/>
          <w:szCs w:val="24"/>
        </w:rPr>
        <w:t>.</w:t>
      </w:r>
    </w:p>
    <w:p w14:paraId="1C6F2C52" w14:textId="77777777" w:rsidR="002364C8" w:rsidRPr="002364C8" w:rsidRDefault="002364C8" w:rsidP="002364C8">
      <w:pPr>
        <w:pStyle w:val="ListParagraph"/>
        <w:rPr>
          <w:rFonts w:ascii="Arial" w:hAnsi="Arial" w:cs="Arial"/>
          <w:sz w:val="24"/>
          <w:szCs w:val="24"/>
        </w:rPr>
      </w:pPr>
    </w:p>
    <w:p w14:paraId="68B56628" w14:textId="38743328" w:rsidR="00141F6B" w:rsidRPr="002364C8" w:rsidRDefault="002364C8" w:rsidP="002364C8">
      <w:pPr>
        <w:pStyle w:val="ListParagraph"/>
        <w:numPr>
          <w:ilvl w:val="0"/>
          <w:numId w:val="33"/>
        </w:numPr>
        <w:ind w:left="1080"/>
        <w:rPr>
          <w:rFonts w:ascii="Arial" w:hAnsi="Arial" w:cs="Arial"/>
          <w:sz w:val="24"/>
          <w:szCs w:val="24"/>
        </w:rPr>
      </w:pPr>
      <w:r w:rsidRPr="002364C8">
        <w:rPr>
          <w:rFonts w:ascii="Arial" w:hAnsi="Arial" w:cs="Arial"/>
          <w:sz w:val="24"/>
          <w:szCs w:val="24"/>
        </w:rPr>
        <w:t xml:space="preserve">Add </w:t>
      </w:r>
      <w:r>
        <w:rPr>
          <w:rFonts w:ascii="Arial" w:hAnsi="Arial" w:cs="Arial"/>
          <w:sz w:val="24"/>
          <w:szCs w:val="24"/>
        </w:rPr>
        <w:t>precautions</w:t>
      </w:r>
      <w:r w:rsidRPr="002364C8">
        <w:rPr>
          <w:rFonts w:ascii="Arial" w:hAnsi="Arial" w:cs="Arial"/>
          <w:sz w:val="24"/>
          <w:szCs w:val="24"/>
        </w:rPr>
        <w:t xml:space="preserve"> here.</w:t>
      </w:r>
    </w:p>
    <w:p w14:paraId="34185E91" w14:textId="77777777" w:rsidR="002364C8" w:rsidRPr="002364C8" w:rsidRDefault="002364C8" w:rsidP="002364C8">
      <w:pPr>
        <w:pStyle w:val="ListParagraph"/>
        <w:rPr>
          <w:rFonts w:ascii="Arial" w:hAnsi="Arial" w:cs="Arial"/>
          <w:sz w:val="24"/>
          <w:szCs w:val="24"/>
        </w:rPr>
      </w:pPr>
    </w:p>
    <w:p w14:paraId="121CFC2D" w14:textId="77777777" w:rsidR="00D3483A" w:rsidRPr="00C83974" w:rsidRDefault="00D3483A" w:rsidP="002364C8">
      <w:pPr>
        <w:pStyle w:val="Style2"/>
      </w:pPr>
      <w:r w:rsidRPr="00E576E0">
        <w:t xml:space="preserve">Waste </w:t>
      </w:r>
      <w:r w:rsidRPr="00C83974">
        <w:t>D</w:t>
      </w:r>
      <w:r w:rsidR="006B5A54" w:rsidRPr="00C83974">
        <w:t>isposal</w:t>
      </w:r>
      <w:r w:rsidR="00442110" w:rsidRPr="00C83974">
        <w:t xml:space="preserve"> </w:t>
      </w:r>
      <w:r w:rsidR="008A2966" w:rsidRPr="00C83974">
        <w:t>Procedures</w:t>
      </w:r>
    </w:p>
    <w:p w14:paraId="7D03168C" w14:textId="3B27795C" w:rsidR="00D3483A" w:rsidRPr="001C0EAE" w:rsidRDefault="00D3483A" w:rsidP="001C0EAE">
      <w:pPr>
        <w:pStyle w:val="ListParagraph"/>
        <w:ind w:left="0"/>
        <w:rPr>
          <w:rFonts w:ascii="Arial" w:hAnsi="Arial" w:cs="Arial"/>
          <w:i/>
          <w:iCs/>
          <w:color w:val="002657"/>
          <w:sz w:val="24"/>
          <w:szCs w:val="24"/>
        </w:rPr>
      </w:pPr>
      <w:r w:rsidRPr="001C0EAE">
        <w:rPr>
          <w:rFonts w:ascii="Arial" w:hAnsi="Arial" w:cs="Arial"/>
          <w:i/>
          <w:iCs/>
          <w:color w:val="002657"/>
          <w:sz w:val="24"/>
          <w:szCs w:val="24"/>
        </w:rPr>
        <w:t xml:space="preserve">List </w:t>
      </w:r>
      <w:r w:rsidR="008A4264">
        <w:rPr>
          <w:rFonts w:ascii="Arial" w:hAnsi="Arial" w:cs="Arial"/>
          <w:i/>
          <w:iCs/>
          <w:color w:val="002657"/>
          <w:sz w:val="24"/>
          <w:szCs w:val="24"/>
        </w:rPr>
        <w:t xml:space="preserve">the </w:t>
      </w:r>
      <w:r w:rsidR="00CB20B8" w:rsidRPr="001C0EAE">
        <w:rPr>
          <w:rFonts w:ascii="Arial" w:hAnsi="Arial" w:cs="Arial"/>
          <w:i/>
          <w:iCs/>
          <w:color w:val="002657"/>
          <w:sz w:val="24"/>
          <w:szCs w:val="24"/>
        </w:rPr>
        <w:t>types of waste</w:t>
      </w:r>
      <w:r w:rsidR="0031447A">
        <w:rPr>
          <w:rFonts w:ascii="Arial" w:hAnsi="Arial" w:cs="Arial"/>
          <w:i/>
          <w:iCs/>
          <w:color w:val="002657"/>
          <w:sz w:val="24"/>
          <w:szCs w:val="24"/>
        </w:rPr>
        <w:t xml:space="preserve"> (solid or liquid)</w:t>
      </w:r>
      <w:r w:rsidR="008A4264">
        <w:rPr>
          <w:rFonts w:ascii="Arial" w:hAnsi="Arial" w:cs="Arial"/>
          <w:i/>
          <w:iCs/>
          <w:color w:val="002657"/>
          <w:sz w:val="24"/>
          <w:szCs w:val="24"/>
        </w:rPr>
        <w:t>, the expected amount of waste generated,</w:t>
      </w:r>
      <w:r w:rsidR="00CB20B8" w:rsidRPr="001C0EAE">
        <w:rPr>
          <w:rFonts w:ascii="Arial" w:hAnsi="Arial" w:cs="Arial"/>
          <w:i/>
          <w:iCs/>
          <w:color w:val="002657"/>
          <w:sz w:val="24"/>
          <w:szCs w:val="24"/>
        </w:rPr>
        <w:t xml:space="preserve"> and how the waste should be handled </w:t>
      </w:r>
      <w:r w:rsidRPr="001C0EAE">
        <w:rPr>
          <w:rFonts w:ascii="Arial" w:hAnsi="Arial" w:cs="Arial"/>
          <w:i/>
          <w:iCs/>
          <w:color w:val="002657"/>
          <w:sz w:val="24"/>
          <w:szCs w:val="24"/>
        </w:rPr>
        <w:t>when performing the procedure</w:t>
      </w:r>
      <w:r w:rsidR="008A4264">
        <w:rPr>
          <w:rFonts w:ascii="Arial" w:hAnsi="Arial" w:cs="Arial"/>
          <w:i/>
          <w:iCs/>
          <w:color w:val="002657"/>
          <w:sz w:val="24"/>
          <w:szCs w:val="24"/>
        </w:rPr>
        <w:t>. Also list the</w:t>
      </w:r>
      <w:r w:rsidRPr="001C0EAE">
        <w:rPr>
          <w:rFonts w:ascii="Arial" w:hAnsi="Arial" w:cs="Arial"/>
          <w:i/>
          <w:iCs/>
          <w:color w:val="002657"/>
          <w:sz w:val="24"/>
          <w:szCs w:val="24"/>
        </w:rPr>
        <w:t xml:space="preserve"> </w:t>
      </w:r>
      <w:r w:rsidR="00CB20B8" w:rsidRPr="001C0EAE">
        <w:rPr>
          <w:rFonts w:ascii="Arial" w:hAnsi="Arial" w:cs="Arial"/>
          <w:i/>
          <w:iCs/>
          <w:color w:val="002657"/>
          <w:sz w:val="24"/>
          <w:szCs w:val="24"/>
        </w:rPr>
        <w:t>hazard determination</w:t>
      </w:r>
      <w:r w:rsidR="008A4264">
        <w:rPr>
          <w:rFonts w:ascii="Arial" w:hAnsi="Arial" w:cs="Arial"/>
          <w:i/>
          <w:iCs/>
          <w:color w:val="002657"/>
          <w:sz w:val="24"/>
          <w:szCs w:val="24"/>
        </w:rPr>
        <w:t xml:space="preserve"> (flammable, oxidizer, corrosive, reactive, toxic) of the generated waste.  </w:t>
      </w:r>
    </w:p>
    <w:p w14:paraId="5F0D29B0" w14:textId="77777777" w:rsidR="008A4264" w:rsidRDefault="008A4264" w:rsidP="008A4264">
      <w:pPr>
        <w:pStyle w:val="ListParagraph"/>
        <w:rPr>
          <w:rFonts w:ascii="Arial" w:hAnsi="Arial" w:cs="Arial"/>
          <w:sz w:val="24"/>
          <w:szCs w:val="24"/>
        </w:rPr>
      </w:pPr>
    </w:p>
    <w:p w14:paraId="3C1B5737" w14:textId="0CD799EE" w:rsidR="008A4264" w:rsidRDefault="008A4264" w:rsidP="008A4264">
      <w:pPr>
        <w:pStyle w:val="ListParagraph"/>
        <w:numPr>
          <w:ilvl w:val="0"/>
          <w:numId w:val="33"/>
        </w:numPr>
        <w:ind w:left="1080"/>
        <w:rPr>
          <w:rFonts w:ascii="Arial" w:hAnsi="Arial" w:cs="Arial"/>
          <w:b/>
          <w:bCs/>
          <w:sz w:val="24"/>
          <w:szCs w:val="24"/>
        </w:rPr>
      </w:pPr>
      <w:r w:rsidRPr="008A4264">
        <w:rPr>
          <w:rFonts w:ascii="Arial" w:hAnsi="Arial" w:cs="Arial"/>
          <w:b/>
          <w:bCs/>
          <w:sz w:val="24"/>
          <w:szCs w:val="24"/>
        </w:rPr>
        <w:t>Solid Waste:</w:t>
      </w:r>
      <w:r>
        <w:rPr>
          <w:rFonts w:ascii="Arial" w:hAnsi="Arial" w:cs="Arial"/>
          <w:b/>
          <w:bCs/>
          <w:sz w:val="24"/>
          <w:szCs w:val="24"/>
        </w:rPr>
        <w:t xml:space="preserve"> </w:t>
      </w:r>
      <w:r>
        <w:rPr>
          <w:rFonts w:ascii="Arial" w:hAnsi="Arial" w:cs="Arial"/>
          <w:sz w:val="24"/>
          <w:szCs w:val="24"/>
        </w:rPr>
        <w:t>List any solid waste generated &amp; hazard determination here.</w:t>
      </w:r>
    </w:p>
    <w:p w14:paraId="0C5DFA03" w14:textId="77777777" w:rsidR="008A4264" w:rsidRPr="008A4264" w:rsidRDefault="008A4264" w:rsidP="008A4264">
      <w:pPr>
        <w:pStyle w:val="ListParagraph"/>
        <w:ind w:left="1080"/>
        <w:rPr>
          <w:rFonts w:ascii="Arial" w:hAnsi="Arial" w:cs="Arial"/>
          <w:b/>
          <w:bCs/>
          <w:sz w:val="24"/>
          <w:szCs w:val="24"/>
        </w:rPr>
      </w:pPr>
    </w:p>
    <w:p w14:paraId="260A8E83" w14:textId="771A3C56" w:rsidR="001C7502" w:rsidRPr="008A4264" w:rsidRDefault="008A4264" w:rsidP="008A4264">
      <w:pPr>
        <w:pStyle w:val="ListParagraph"/>
        <w:numPr>
          <w:ilvl w:val="0"/>
          <w:numId w:val="33"/>
        </w:numPr>
        <w:spacing w:after="0"/>
        <w:ind w:left="1080"/>
        <w:rPr>
          <w:rFonts w:ascii="Arial" w:hAnsi="Arial" w:cs="Arial"/>
          <w:sz w:val="24"/>
          <w:szCs w:val="24"/>
        </w:rPr>
      </w:pPr>
      <w:r w:rsidRPr="008A4264">
        <w:rPr>
          <w:rFonts w:ascii="Arial" w:hAnsi="Arial" w:cs="Arial"/>
          <w:b/>
          <w:bCs/>
          <w:sz w:val="24"/>
          <w:szCs w:val="24"/>
        </w:rPr>
        <w:t>Liquid Waste:</w:t>
      </w:r>
      <w:r w:rsidRPr="008A4264">
        <w:rPr>
          <w:rFonts w:ascii="Arial" w:hAnsi="Arial" w:cs="Arial"/>
          <w:sz w:val="24"/>
          <w:szCs w:val="24"/>
        </w:rPr>
        <w:t xml:space="preserve"> </w:t>
      </w:r>
      <w:r>
        <w:rPr>
          <w:rFonts w:ascii="Arial" w:hAnsi="Arial" w:cs="Arial"/>
          <w:sz w:val="24"/>
          <w:szCs w:val="24"/>
        </w:rPr>
        <w:t xml:space="preserve">List any </w:t>
      </w:r>
      <w:r w:rsidR="00451C2A">
        <w:rPr>
          <w:rFonts w:ascii="Arial" w:hAnsi="Arial" w:cs="Arial"/>
          <w:sz w:val="24"/>
          <w:szCs w:val="24"/>
        </w:rPr>
        <w:t>liquid</w:t>
      </w:r>
      <w:r>
        <w:rPr>
          <w:rFonts w:ascii="Arial" w:hAnsi="Arial" w:cs="Arial"/>
          <w:sz w:val="24"/>
          <w:szCs w:val="24"/>
        </w:rPr>
        <w:t xml:space="preserve"> waste generated &amp; hazard determination here.</w:t>
      </w:r>
    </w:p>
    <w:p w14:paraId="51D006AA" w14:textId="77777777" w:rsidR="008A4264" w:rsidRPr="008A4264" w:rsidRDefault="008A4264" w:rsidP="008A4264">
      <w:pPr>
        <w:rPr>
          <w:rFonts w:ascii="Arial" w:hAnsi="Arial" w:cs="Arial"/>
          <w:b/>
          <w:bCs/>
          <w:sz w:val="24"/>
          <w:szCs w:val="24"/>
        </w:rPr>
      </w:pPr>
    </w:p>
    <w:p w14:paraId="7E0A04C3" w14:textId="733AC5B3" w:rsidR="00CB20B8" w:rsidRPr="00E576E0" w:rsidRDefault="00CB20B8" w:rsidP="002364C8">
      <w:pPr>
        <w:pStyle w:val="Style2"/>
        <w:rPr>
          <w:i/>
        </w:rPr>
      </w:pPr>
      <w:r w:rsidRPr="00E576E0">
        <w:t>Emergency Response</w:t>
      </w:r>
      <w:r w:rsidR="008A2966" w:rsidRPr="00E576E0">
        <w:t xml:space="preserve"> (Spill </w:t>
      </w:r>
      <w:r w:rsidR="008F1F09">
        <w:t>&amp;</w:t>
      </w:r>
      <w:r w:rsidR="008A2966" w:rsidRPr="00E576E0">
        <w:t xml:space="preserve"> Accident Procedures</w:t>
      </w:r>
      <w:r w:rsidR="0087572E" w:rsidRPr="00E576E0">
        <w:t>)</w:t>
      </w:r>
    </w:p>
    <w:p w14:paraId="5376A06E" w14:textId="3B64CC1B" w:rsidR="008F1F09" w:rsidRPr="0032350A" w:rsidRDefault="006B5A54" w:rsidP="0032350A">
      <w:pPr>
        <w:pStyle w:val="ListParagraph"/>
        <w:ind w:left="0"/>
        <w:rPr>
          <w:rFonts w:ascii="Arial" w:hAnsi="Arial" w:cs="Arial"/>
          <w:i/>
          <w:iCs/>
          <w:color w:val="002657"/>
          <w:sz w:val="24"/>
          <w:szCs w:val="24"/>
        </w:rPr>
      </w:pPr>
      <w:r w:rsidRPr="0032350A">
        <w:rPr>
          <w:rFonts w:ascii="Arial" w:hAnsi="Arial" w:cs="Arial"/>
          <w:i/>
          <w:iCs/>
          <w:color w:val="002657"/>
          <w:sz w:val="24"/>
          <w:szCs w:val="24"/>
        </w:rPr>
        <w:t xml:space="preserve">Indicate how spills, personnel exposure/injury, and other accidents should be handled and by whom. List </w:t>
      </w:r>
      <w:r w:rsidR="00B25D51" w:rsidRPr="0032350A">
        <w:rPr>
          <w:rFonts w:ascii="Arial" w:hAnsi="Arial" w:cs="Arial"/>
          <w:i/>
          <w:iCs/>
          <w:color w:val="002657"/>
          <w:sz w:val="24"/>
          <w:szCs w:val="24"/>
        </w:rPr>
        <w:t xml:space="preserve">the </w:t>
      </w:r>
      <w:r w:rsidRPr="0032350A">
        <w:rPr>
          <w:rFonts w:ascii="Arial" w:hAnsi="Arial" w:cs="Arial"/>
          <w:i/>
          <w:iCs/>
          <w:color w:val="002657"/>
          <w:sz w:val="24"/>
          <w:szCs w:val="24"/>
        </w:rPr>
        <w:t>physical address on campus.</w:t>
      </w:r>
    </w:p>
    <w:p w14:paraId="2FE68308" w14:textId="77777777" w:rsidR="0032350A" w:rsidRDefault="0032350A" w:rsidP="0032350A">
      <w:pPr>
        <w:pStyle w:val="ListParagraph"/>
        <w:rPr>
          <w:rFonts w:ascii="Arial" w:hAnsi="Arial" w:cs="Arial"/>
          <w:sz w:val="24"/>
          <w:szCs w:val="24"/>
        </w:rPr>
      </w:pPr>
    </w:p>
    <w:p w14:paraId="1A5243B6" w14:textId="24F6ECC8" w:rsidR="008F1F09" w:rsidRDefault="008F1F09" w:rsidP="0032350A">
      <w:pPr>
        <w:pStyle w:val="ListParagraph"/>
        <w:rPr>
          <w:rFonts w:ascii="Arial" w:hAnsi="Arial" w:cs="Arial"/>
          <w:sz w:val="24"/>
          <w:szCs w:val="24"/>
        </w:rPr>
      </w:pPr>
      <w:r>
        <w:rPr>
          <w:rFonts w:ascii="Arial" w:hAnsi="Arial" w:cs="Arial"/>
          <w:sz w:val="24"/>
          <w:szCs w:val="24"/>
        </w:rPr>
        <w:t>Add emergency response procedures here.</w:t>
      </w:r>
    </w:p>
    <w:p w14:paraId="1AC3326A" w14:textId="77777777" w:rsidR="0032350A" w:rsidRPr="0032350A" w:rsidRDefault="0032350A" w:rsidP="0032350A">
      <w:pPr>
        <w:pStyle w:val="ListParagraph"/>
        <w:rPr>
          <w:rFonts w:ascii="Arial" w:hAnsi="Arial" w:cs="Arial"/>
          <w:sz w:val="24"/>
          <w:szCs w:val="24"/>
        </w:rPr>
      </w:pPr>
    </w:p>
    <w:p w14:paraId="15308ACC" w14:textId="57D74B55" w:rsidR="000C58CD" w:rsidRPr="008F1F09" w:rsidRDefault="000C58CD" w:rsidP="0032350A">
      <w:pPr>
        <w:pStyle w:val="ListParagraph"/>
        <w:rPr>
          <w:rFonts w:ascii="Arial" w:hAnsi="Arial" w:cs="Arial"/>
          <w:b/>
          <w:bCs/>
          <w:sz w:val="24"/>
          <w:szCs w:val="24"/>
        </w:rPr>
      </w:pPr>
      <w:r w:rsidRPr="00F03544">
        <w:rPr>
          <w:rFonts w:ascii="Arial" w:hAnsi="Arial" w:cs="Arial"/>
          <w:b/>
          <w:bCs/>
          <w:sz w:val="24"/>
          <w:szCs w:val="24"/>
        </w:rPr>
        <w:t>Emergency</w:t>
      </w:r>
      <w:r w:rsidRPr="00E576E0">
        <w:rPr>
          <w:rFonts w:ascii="Arial" w:hAnsi="Arial" w:cs="Arial"/>
          <w:b/>
          <w:bCs/>
          <w:sz w:val="28"/>
          <w:szCs w:val="28"/>
        </w:rPr>
        <w:t xml:space="preserve"> </w:t>
      </w:r>
      <w:r w:rsidR="00F03544" w:rsidRPr="008F1F09">
        <w:rPr>
          <w:rFonts w:ascii="Arial" w:hAnsi="Arial" w:cs="Arial"/>
          <w:b/>
          <w:bCs/>
          <w:sz w:val="24"/>
          <w:szCs w:val="24"/>
        </w:rPr>
        <w:t>C</w:t>
      </w:r>
      <w:r w:rsidRPr="008F1F09">
        <w:rPr>
          <w:rFonts w:ascii="Arial" w:hAnsi="Arial" w:cs="Arial"/>
          <w:b/>
          <w:bCs/>
          <w:sz w:val="24"/>
          <w:szCs w:val="24"/>
        </w:rPr>
        <w:t xml:space="preserve">ontact </w:t>
      </w:r>
      <w:r w:rsidR="00F03544" w:rsidRPr="008F1F09">
        <w:rPr>
          <w:rFonts w:ascii="Arial" w:hAnsi="Arial" w:cs="Arial"/>
          <w:b/>
          <w:bCs/>
          <w:sz w:val="24"/>
          <w:szCs w:val="24"/>
        </w:rPr>
        <w:t>N</w:t>
      </w:r>
      <w:r w:rsidRPr="008F1F09">
        <w:rPr>
          <w:rFonts w:ascii="Arial" w:hAnsi="Arial" w:cs="Arial"/>
          <w:b/>
          <w:bCs/>
          <w:sz w:val="24"/>
          <w:szCs w:val="24"/>
        </w:rPr>
        <w:t>umbers:</w:t>
      </w:r>
    </w:p>
    <w:p w14:paraId="51A01558" w14:textId="77777777" w:rsidR="00F03544" w:rsidRPr="008F1F09" w:rsidRDefault="00F03544" w:rsidP="0032350A">
      <w:pPr>
        <w:pStyle w:val="ListParagraph"/>
        <w:rPr>
          <w:rFonts w:ascii="Arial" w:hAnsi="Arial" w:cs="Arial"/>
          <w:b/>
          <w:bCs/>
          <w:sz w:val="24"/>
          <w:szCs w:val="24"/>
        </w:rPr>
      </w:pPr>
    </w:p>
    <w:p w14:paraId="0249705B" w14:textId="7971D172" w:rsidR="000C58CD" w:rsidRPr="00E576E0" w:rsidRDefault="000C58CD" w:rsidP="0032350A">
      <w:pPr>
        <w:pStyle w:val="ListParagraph"/>
        <w:numPr>
          <w:ilvl w:val="0"/>
          <w:numId w:val="34"/>
        </w:numPr>
        <w:ind w:left="1440"/>
        <w:rPr>
          <w:rFonts w:ascii="Arial" w:hAnsi="Arial" w:cs="Arial"/>
          <w:sz w:val="24"/>
          <w:szCs w:val="24"/>
        </w:rPr>
      </w:pPr>
      <w:r w:rsidRPr="00E576E0">
        <w:rPr>
          <w:rFonts w:ascii="Arial" w:hAnsi="Arial" w:cs="Arial"/>
          <w:sz w:val="24"/>
          <w:szCs w:val="24"/>
        </w:rPr>
        <w:t>Principal Investigator</w:t>
      </w:r>
      <w:r w:rsidR="00F03544">
        <w:rPr>
          <w:rFonts w:ascii="Arial" w:hAnsi="Arial" w:cs="Arial"/>
          <w:sz w:val="24"/>
          <w:szCs w:val="24"/>
        </w:rPr>
        <w:t>:</w:t>
      </w:r>
      <w:r w:rsidRPr="00E576E0">
        <w:rPr>
          <w:rFonts w:ascii="Arial" w:hAnsi="Arial" w:cs="Arial"/>
          <w:sz w:val="24"/>
          <w:szCs w:val="24"/>
        </w:rPr>
        <w:t xml:space="preserve"> xxx-xxx-</w:t>
      </w:r>
      <w:proofErr w:type="spellStart"/>
      <w:r w:rsidRPr="00E576E0">
        <w:rPr>
          <w:rFonts w:ascii="Arial" w:hAnsi="Arial" w:cs="Arial"/>
          <w:sz w:val="24"/>
          <w:szCs w:val="24"/>
        </w:rPr>
        <w:t>xxxx</w:t>
      </w:r>
      <w:proofErr w:type="spellEnd"/>
    </w:p>
    <w:p w14:paraId="56680808" w14:textId="2F0B2C82" w:rsidR="000C58CD" w:rsidRPr="00E576E0" w:rsidRDefault="000C58CD" w:rsidP="0032350A">
      <w:pPr>
        <w:pStyle w:val="ListParagraph"/>
        <w:numPr>
          <w:ilvl w:val="0"/>
          <w:numId w:val="34"/>
        </w:numPr>
        <w:ind w:left="1440"/>
        <w:rPr>
          <w:rFonts w:ascii="Arial" w:hAnsi="Arial" w:cs="Arial"/>
          <w:sz w:val="24"/>
          <w:szCs w:val="24"/>
        </w:rPr>
      </w:pPr>
      <w:r w:rsidRPr="00E576E0">
        <w:rPr>
          <w:rFonts w:ascii="Arial" w:hAnsi="Arial" w:cs="Arial"/>
          <w:sz w:val="24"/>
          <w:szCs w:val="24"/>
        </w:rPr>
        <w:t xml:space="preserve">Lab </w:t>
      </w:r>
      <w:r w:rsidR="00F03544">
        <w:rPr>
          <w:rFonts w:ascii="Arial" w:hAnsi="Arial" w:cs="Arial"/>
          <w:sz w:val="24"/>
          <w:szCs w:val="24"/>
        </w:rPr>
        <w:t>M</w:t>
      </w:r>
      <w:r w:rsidRPr="00E576E0">
        <w:rPr>
          <w:rFonts w:ascii="Arial" w:hAnsi="Arial" w:cs="Arial"/>
          <w:sz w:val="24"/>
          <w:szCs w:val="24"/>
        </w:rPr>
        <w:t>anager</w:t>
      </w:r>
      <w:r w:rsidR="00F03544">
        <w:rPr>
          <w:rFonts w:ascii="Arial" w:hAnsi="Arial" w:cs="Arial"/>
          <w:sz w:val="24"/>
          <w:szCs w:val="24"/>
        </w:rPr>
        <w:t>:</w:t>
      </w:r>
      <w:r w:rsidRPr="00E576E0">
        <w:rPr>
          <w:rFonts w:ascii="Arial" w:hAnsi="Arial" w:cs="Arial"/>
          <w:sz w:val="24"/>
          <w:szCs w:val="24"/>
        </w:rPr>
        <w:t xml:space="preserve"> xxx-xxx-</w:t>
      </w:r>
      <w:proofErr w:type="spellStart"/>
      <w:r w:rsidRPr="00E576E0">
        <w:rPr>
          <w:rFonts w:ascii="Arial" w:hAnsi="Arial" w:cs="Arial"/>
          <w:sz w:val="24"/>
          <w:szCs w:val="24"/>
        </w:rPr>
        <w:t>xxxx</w:t>
      </w:r>
      <w:proofErr w:type="spellEnd"/>
    </w:p>
    <w:p w14:paraId="700904DB" w14:textId="5AB747C6" w:rsidR="000C58CD" w:rsidRPr="00E576E0" w:rsidRDefault="000C58CD" w:rsidP="0032350A">
      <w:pPr>
        <w:pStyle w:val="ListParagraph"/>
        <w:numPr>
          <w:ilvl w:val="0"/>
          <w:numId w:val="34"/>
        </w:numPr>
        <w:ind w:left="1440"/>
        <w:rPr>
          <w:rFonts w:ascii="Arial" w:hAnsi="Arial" w:cs="Arial"/>
          <w:sz w:val="24"/>
          <w:szCs w:val="24"/>
        </w:rPr>
      </w:pPr>
      <w:r w:rsidRPr="00E576E0">
        <w:rPr>
          <w:rFonts w:ascii="Arial" w:hAnsi="Arial" w:cs="Arial"/>
          <w:sz w:val="24"/>
          <w:szCs w:val="24"/>
        </w:rPr>
        <w:t>Poison Control Center</w:t>
      </w:r>
      <w:r w:rsidR="00F03544">
        <w:rPr>
          <w:rFonts w:ascii="Arial" w:hAnsi="Arial" w:cs="Arial"/>
          <w:sz w:val="24"/>
          <w:szCs w:val="24"/>
        </w:rPr>
        <w:t>:</w:t>
      </w:r>
      <w:r w:rsidRPr="00E576E0">
        <w:rPr>
          <w:rFonts w:ascii="Arial" w:hAnsi="Arial" w:cs="Arial"/>
          <w:sz w:val="24"/>
          <w:szCs w:val="24"/>
        </w:rPr>
        <w:t xml:space="preserve"> 800-222-1222</w:t>
      </w:r>
    </w:p>
    <w:p w14:paraId="250C3042" w14:textId="44495AE2" w:rsidR="000C58CD" w:rsidRPr="00E576E0" w:rsidRDefault="000C58CD" w:rsidP="0032350A">
      <w:pPr>
        <w:pStyle w:val="ListParagraph"/>
        <w:numPr>
          <w:ilvl w:val="0"/>
          <w:numId w:val="34"/>
        </w:numPr>
        <w:ind w:left="1440"/>
        <w:rPr>
          <w:rFonts w:ascii="Arial" w:hAnsi="Arial" w:cs="Arial"/>
          <w:sz w:val="24"/>
          <w:szCs w:val="24"/>
        </w:rPr>
      </w:pPr>
      <w:r w:rsidRPr="00E576E0">
        <w:rPr>
          <w:rFonts w:ascii="Arial" w:hAnsi="Arial" w:cs="Arial"/>
          <w:sz w:val="24"/>
          <w:szCs w:val="24"/>
        </w:rPr>
        <w:t>Emergency</w:t>
      </w:r>
      <w:r w:rsidR="00F03544">
        <w:rPr>
          <w:rFonts w:ascii="Arial" w:hAnsi="Arial" w:cs="Arial"/>
          <w:sz w:val="24"/>
          <w:szCs w:val="24"/>
        </w:rPr>
        <w:t>:</w:t>
      </w:r>
      <w:r w:rsidRPr="00E576E0">
        <w:rPr>
          <w:rFonts w:ascii="Arial" w:hAnsi="Arial" w:cs="Arial"/>
          <w:sz w:val="24"/>
          <w:szCs w:val="24"/>
        </w:rPr>
        <w:t xml:space="preserve"> 911</w:t>
      </w:r>
    </w:p>
    <w:p w14:paraId="5FA420A0" w14:textId="57233FCA" w:rsidR="00141F6B" w:rsidRPr="00E576E0" w:rsidRDefault="000C58CD" w:rsidP="0032350A">
      <w:pPr>
        <w:pStyle w:val="ListParagraph"/>
        <w:numPr>
          <w:ilvl w:val="0"/>
          <w:numId w:val="34"/>
        </w:numPr>
        <w:ind w:left="1440"/>
        <w:rPr>
          <w:rFonts w:ascii="Arial" w:hAnsi="Arial" w:cs="Arial"/>
          <w:sz w:val="24"/>
          <w:szCs w:val="24"/>
        </w:rPr>
      </w:pPr>
      <w:r w:rsidRPr="00E576E0">
        <w:rPr>
          <w:rFonts w:ascii="Arial" w:hAnsi="Arial" w:cs="Arial"/>
          <w:sz w:val="24"/>
          <w:szCs w:val="24"/>
        </w:rPr>
        <w:t>EH</w:t>
      </w:r>
      <w:r w:rsidR="00F03544">
        <w:rPr>
          <w:rFonts w:ascii="Arial" w:hAnsi="Arial" w:cs="Arial"/>
          <w:sz w:val="24"/>
          <w:szCs w:val="24"/>
        </w:rPr>
        <w:t>&amp;</w:t>
      </w:r>
      <w:r w:rsidRPr="00E576E0">
        <w:rPr>
          <w:rFonts w:ascii="Arial" w:hAnsi="Arial" w:cs="Arial"/>
          <w:sz w:val="24"/>
          <w:szCs w:val="24"/>
        </w:rPr>
        <w:t>S</w:t>
      </w:r>
      <w:r w:rsidR="00F03544">
        <w:rPr>
          <w:rFonts w:ascii="Arial" w:hAnsi="Arial" w:cs="Arial"/>
          <w:sz w:val="24"/>
          <w:szCs w:val="24"/>
        </w:rPr>
        <w:t>:</w:t>
      </w:r>
      <w:r w:rsidRPr="00E576E0">
        <w:rPr>
          <w:rFonts w:ascii="Arial" w:hAnsi="Arial" w:cs="Arial"/>
          <w:sz w:val="24"/>
          <w:szCs w:val="24"/>
        </w:rPr>
        <w:t xml:space="preserve"> 352-392-1591</w:t>
      </w:r>
    </w:p>
    <w:p w14:paraId="3684935C" w14:textId="77777777" w:rsidR="007D5DB4" w:rsidRPr="00E576E0" w:rsidRDefault="007D5DB4" w:rsidP="0032350A">
      <w:pPr>
        <w:pStyle w:val="ListParagraph"/>
        <w:rPr>
          <w:rFonts w:ascii="Arial" w:hAnsi="Arial" w:cs="Arial"/>
          <w:sz w:val="24"/>
          <w:szCs w:val="24"/>
        </w:rPr>
      </w:pPr>
    </w:p>
    <w:p w14:paraId="2192337F" w14:textId="1447119D" w:rsidR="008659EF" w:rsidRDefault="000C58CD" w:rsidP="0032350A">
      <w:pPr>
        <w:pStyle w:val="ListParagraph"/>
        <w:rPr>
          <w:rFonts w:ascii="Arial" w:hAnsi="Arial" w:cs="Arial"/>
          <w:b/>
          <w:bCs/>
          <w:sz w:val="24"/>
          <w:szCs w:val="24"/>
        </w:rPr>
      </w:pPr>
      <w:r w:rsidRPr="00F03544">
        <w:rPr>
          <w:rFonts w:ascii="Arial" w:hAnsi="Arial" w:cs="Arial"/>
          <w:b/>
          <w:bCs/>
          <w:sz w:val="24"/>
          <w:szCs w:val="24"/>
        </w:rPr>
        <w:t xml:space="preserve">Physical </w:t>
      </w:r>
      <w:r w:rsidR="0032350A">
        <w:rPr>
          <w:rFonts w:ascii="Arial" w:hAnsi="Arial" w:cs="Arial"/>
          <w:b/>
          <w:bCs/>
          <w:sz w:val="24"/>
          <w:szCs w:val="24"/>
        </w:rPr>
        <w:t>A</w:t>
      </w:r>
      <w:r w:rsidRPr="00F03544">
        <w:rPr>
          <w:rFonts w:ascii="Arial" w:hAnsi="Arial" w:cs="Arial"/>
          <w:b/>
          <w:bCs/>
          <w:sz w:val="24"/>
          <w:szCs w:val="24"/>
        </w:rPr>
        <w:t xml:space="preserve">ddress on </w:t>
      </w:r>
      <w:r w:rsidR="0032350A">
        <w:rPr>
          <w:rFonts w:ascii="Arial" w:hAnsi="Arial" w:cs="Arial"/>
          <w:b/>
          <w:bCs/>
          <w:sz w:val="24"/>
          <w:szCs w:val="24"/>
        </w:rPr>
        <w:t>C</w:t>
      </w:r>
      <w:r w:rsidRPr="00F03544">
        <w:rPr>
          <w:rFonts w:ascii="Arial" w:hAnsi="Arial" w:cs="Arial"/>
          <w:b/>
          <w:bCs/>
          <w:sz w:val="24"/>
          <w:szCs w:val="24"/>
        </w:rPr>
        <w:t>ampus:</w:t>
      </w:r>
    </w:p>
    <w:p w14:paraId="42EC1014" w14:textId="77777777" w:rsidR="00F03544" w:rsidRDefault="00F03544" w:rsidP="0032350A">
      <w:pPr>
        <w:pStyle w:val="ListParagraph"/>
        <w:rPr>
          <w:rFonts w:ascii="Arial" w:hAnsi="Arial" w:cs="Arial"/>
          <w:b/>
          <w:bCs/>
          <w:sz w:val="24"/>
          <w:szCs w:val="24"/>
        </w:rPr>
      </w:pPr>
    </w:p>
    <w:p w14:paraId="0B5F976F" w14:textId="49F14AA7" w:rsidR="00F03544" w:rsidRPr="00F03544" w:rsidRDefault="00F03544" w:rsidP="0032350A">
      <w:pPr>
        <w:pStyle w:val="ListParagraph"/>
        <w:ind w:left="1440"/>
        <w:rPr>
          <w:rFonts w:ascii="Arial" w:hAnsi="Arial" w:cs="Arial"/>
          <w:sz w:val="24"/>
          <w:szCs w:val="24"/>
        </w:rPr>
      </w:pPr>
      <w:r>
        <w:rPr>
          <w:rFonts w:ascii="Arial" w:hAnsi="Arial" w:cs="Arial"/>
          <w:sz w:val="24"/>
          <w:szCs w:val="24"/>
        </w:rPr>
        <w:t xml:space="preserve">Add your lab’s address here. </w:t>
      </w:r>
    </w:p>
    <w:p w14:paraId="2AFFA802" w14:textId="77777777" w:rsidR="00BD0E1C" w:rsidRPr="008377F6" w:rsidRDefault="00BD0E1C" w:rsidP="00BD0E1C">
      <w:pPr>
        <w:pStyle w:val="ListParagraph"/>
        <w:ind w:left="1080"/>
        <w:rPr>
          <w:rFonts w:ascii="Arial" w:hAnsi="Arial" w:cs="Arial"/>
          <w:b/>
          <w:bCs/>
          <w:sz w:val="24"/>
          <w:szCs w:val="24"/>
        </w:rPr>
      </w:pPr>
    </w:p>
    <w:p w14:paraId="6FD8BC62" w14:textId="77777777" w:rsidR="00D64C7A" w:rsidRPr="00E576E0" w:rsidRDefault="00D64C7A" w:rsidP="002364C8">
      <w:pPr>
        <w:pStyle w:val="Style2"/>
        <w:rPr>
          <w:i/>
        </w:rPr>
      </w:pPr>
      <w:bookmarkStart w:id="0" w:name="_Hlk112239986"/>
      <w:r w:rsidRPr="00E576E0">
        <w:t>References</w:t>
      </w:r>
    </w:p>
    <w:p w14:paraId="68BFDBF5" w14:textId="1F3203E0" w:rsidR="00D64C7A" w:rsidRDefault="00D64C7A" w:rsidP="008F1F09">
      <w:pPr>
        <w:pStyle w:val="ListParagraph"/>
        <w:ind w:left="0"/>
        <w:rPr>
          <w:rFonts w:ascii="Arial" w:hAnsi="Arial" w:cs="Arial"/>
          <w:i/>
          <w:iCs/>
          <w:color w:val="002060"/>
          <w:sz w:val="24"/>
          <w:szCs w:val="24"/>
        </w:rPr>
      </w:pPr>
      <w:r w:rsidRPr="00E576E0">
        <w:rPr>
          <w:rFonts w:ascii="Arial" w:hAnsi="Arial" w:cs="Arial"/>
          <w:i/>
          <w:iCs/>
          <w:color w:val="002060"/>
          <w:sz w:val="24"/>
          <w:szCs w:val="24"/>
        </w:rPr>
        <w:t xml:space="preserve">List resources that may be useful when performing the </w:t>
      </w:r>
      <w:r w:rsidR="00790248" w:rsidRPr="00E576E0">
        <w:rPr>
          <w:rFonts w:ascii="Arial" w:hAnsi="Arial" w:cs="Arial"/>
          <w:i/>
          <w:iCs/>
          <w:color w:val="002060"/>
          <w:sz w:val="24"/>
          <w:szCs w:val="24"/>
        </w:rPr>
        <w:t>procedure,</w:t>
      </w:r>
      <w:r w:rsidRPr="00E576E0">
        <w:rPr>
          <w:rFonts w:ascii="Arial" w:hAnsi="Arial" w:cs="Arial"/>
          <w:i/>
          <w:iCs/>
          <w:color w:val="002060"/>
          <w:sz w:val="24"/>
          <w:szCs w:val="24"/>
        </w:rPr>
        <w:t xml:space="preserve"> for example, Admin policies, </w:t>
      </w:r>
      <w:r w:rsidR="00790248" w:rsidRPr="00E576E0">
        <w:rPr>
          <w:rFonts w:ascii="Arial" w:hAnsi="Arial" w:cs="Arial"/>
          <w:i/>
          <w:iCs/>
          <w:color w:val="002060"/>
          <w:sz w:val="24"/>
          <w:szCs w:val="24"/>
        </w:rPr>
        <w:t>st</w:t>
      </w:r>
      <w:r w:rsidRPr="00E576E0">
        <w:rPr>
          <w:rFonts w:ascii="Arial" w:hAnsi="Arial" w:cs="Arial"/>
          <w:i/>
          <w:iCs/>
          <w:color w:val="002060"/>
          <w:sz w:val="24"/>
          <w:szCs w:val="24"/>
        </w:rPr>
        <w:t>andards</w:t>
      </w:r>
      <w:r w:rsidR="00D31CA8" w:rsidRPr="00E576E0">
        <w:rPr>
          <w:rFonts w:ascii="Arial" w:hAnsi="Arial" w:cs="Arial"/>
          <w:i/>
          <w:iCs/>
          <w:color w:val="002060"/>
          <w:sz w:val="24"/>
          <w:szCs w:val="24"/>
        </w:rPr>
        <w:t>,</w:t>
      </w:r>
      <w:r w:rsidRPr="00E576E0">
        <w:rPr>
          <w:rFonts w:ascii="Arial" w:hAnsi="Arial" w:cs="Arial"/>
          <w:i/>
          <w:iCs/>
          <w:color w:val="002060"/>
          <w:sz w:val="24"/>
          <w:szCs w:val="24"/>
        </w:rPr>
        <w:t xml:space="preserve"> </w:t>
      </w:r>
      <w:r w:rsidR="00790248" w:rsidRPr="00E576E0">
        <w:rPr>
          <w:rFonts w:ascii="Arial" w:hAnsi="Arial" w:cs="Arial"/>
          <w:i/>
          <w:iCs/>
          <w:color w:val="002060"/>
          <w:sz w:val="24"/>
          <w:szCs w:val="24"/>
        </w:rPr>
        <w:t>etc.</w:t>
      </w:r>
    </w:p>
    <w:p w14:paraId="636CC2A5" w14:textId="77777777" w:rsidR="008F1F09" w:rsidRDefault="008F1F09" w:rsidP="008F1F09">
      <w:pPr>
        <w:pStyle w:val="ListParagraph"/>
        <w:rPr>
          <w:rFonts w:ascii="Arial" w:hAnsi="Arial" w:cs="Arial"/>
          <w:sz w:val="24"/>
          <w:szCs w:val="24"/>
        </w:rPr>
      </w:pPr>
    </w:p>
    <w:p w14:paraId="236636A0" w14:textId="60FA0999" w:rsidR="0072742B" w:rsidRDefault="008F1F09" w:rsidP="008F1F09">
      <w:pPr>
        <w:pStyle w:val="ListParagraph"/>
        <w:rPr>
          <w:rFonts w:ascii="Arial" w:hAnsi="Arial" w:cs="Arial"/>
          <w:sz w:val="24"/>
          <w:szCs w:val="24"/>
        </w:rPr>
      </w:pPr>
      <w:r>
        <w:rPr>
          <w:rFonts w:ascii="Arial" w:hAnsi="Arial" w:cs="Arial"/>
          <w:sz w:val="24"/>
          <w:szCs w:val="24"/>
        </w:rPr>
        <w:t>Add references &amp; resources here.</w:t>
      </w:r>
    </w:p>
    <w:p w14:paraId="1FC6B77F" w14:textId="77777777" w:rsidR="008F1F09" w:rsidRPr="008F1F09" w:rsidRDefault="008F1F09" w:rsidP="008F1F09">
      <w:pPr>
        <w:pStyle w:val="ListParagraph"/>
        <w:ind w:left="0"/>
        <w:rPr>
          <w:rFonts w:ascii="Arial" w:hAnsi="Arial" w:cs="Arial"/>
          <w:sz w:val="24"/>
          <w:szCs w:val="24"/>
        </w:rPr>
      </w:pPr>
    </w:p>
    <w:p w14:paraId="234A4BD4" w14:textId="77777777" w:rsidR="00D64C7A" w:rsidRPr="00E576E0" w:rsidRDefault="00D64C7A" w:rsidP="002364C8">
      <w:pPr>
        <w:pStyle w:val="Style2"/>
        <w:rPr>
          <w:i/>
        </w:rPr>
      </w:pPr>
      <w:bookmarkStart w:id="1" w:name="_Hlk112244151"/>
      <w:bookmarkEnd w:id="0"/>
      <w:r w:rsidRPr="00E576E0">
        <w:t>D</w:t>
      </w:r>
      <w:r w:rsidR="00620D2A" w:rsidRPr="00E576E0">
        <w:t>ocuments and attachments</w:t>
      </w:r>
    </w:p>
    <w:p w14:paraId="75804B08" w14:textId="092CB3A7" w:rsidR="00851409" w:rsidRDefault="00620D2A" w:rsidP="000503FC">
      <w:pPr>
        <w:pStyle w:val="ListParagraph"/>
        <w:ind w:left="0"/>
        <w:rPr>
          <w:rFonts w:ascii="Arial" w:hAnsi="Arial" w:cs="Arial"/>
          <w:i/>
          <w:iCs/>
          <w:color w:val="002060"/>
          <w:sz w:val="24"/>
          <w:szCs w:val="24"/>
        </w:rPr>
      </w:pPr>
      <w:r w:rsidRPr="00E576E0">
        <w:rPr>
          <w:rFonts w:ascii="Arial" w:hAnsi="Arial" w:cs="Arial"/>
          <w:i/>
          <w:iCs/>
          <w:color w:val="002060"/>
          <w:sz w:val="24"/>
          <w:szCs w:val="24"/>
        </w:rPr>
        <w:t>List applicable forms that are required to be completed in the SOP. Attach any documents used in support of the SOP, e.g., flowcharts, work instructions, pictures or diagrams, forms</w:t>
      </w:r>
      <w:r w:rsidR="000503FC">
        <w:rPr>
          <w:rFonts w:ascii="Arial" w:hAnsi="Arial" w:cs="Arial"/>
          <w:i/>
          <w:iCs/>
          <w:color w:val="002060"/>
          <w:sz w:val="24"/>
          <w:szCs w:val="24"/>
        </w:rPr>
        <w:t>,</w:t>
      </w:r>
      <w:r w:rsidRPr="00E576E0">
        <w:rPr>
          <w:rFonts w:ascii="Arial" w:hAnsi="Arial" w:cs="Arial"/>
          <w:i/>
          <w:iCs/>
          <w:color w:val="002060"/>
          <w:sz w:val="24"/>
          <w:szCs w:val="24"/>
        </w:rPr>
        <w:t xml:space="preserve"> and labels</w:t>
      </w:r>
      <w:r w:rsidRPr="000503FC">
        <w:rPr>
          <w:rFonts w:ascii="Arial" w:hAnsi="Arial" w:cs="Arial"/>
          <w:i/>
          <w:iCs/>
          <w:color w:val="002060"/>
          <w:sz w:val="24"/>
          <w:szCs w:val="24"/>
        </w:rPr>
        <w:t>.</w:t>
      </w:r>
      <w:bookmarkEnd w:id="1"/>
    </w:p>
    <w:p w14:paraId="05DCF842" w14:textId="77777777" w:rsidR="000503FC" w:rsidRPr="000503FC" w:rsidRDefault="000503FC" w:rsidP="000503FC">
      <w:pPr>
        <w:pStyle w:val="ListParagraph"/>
        <w:ind w:left="0"/>
        <w:rPr>
          <w:rFonts w:ascii="Arial" w:hAnsi="Arial" w:cs="Arial"/>
          <w:i/>
          <w:iCs/>
          <w:color w:val="002060"/>
          <w:sz w:val="24"/>
          <w:szCs w:val="24"/>
        </w:rPr>
      </w:pPr>
    </w:p>
    <w:p w14:paraId="6E54163C" w14:textId="02F50B28" w:rsidR="008659EF" w:rsidRPr="000503FC" w:rsidRDefault="000503FC" w:rsidP="000503FC">
      <w:pPr>
        <w:pStyle w:val="ListParagraph"/>
        <w:rPr>
          <w:rFonts w:ascii="Arial" w:hAnsi="Arial" w:cs="Arial"/>
          <w:sz w:val="24"/>
          <w:szCs w:val="24"/>
        </w:rPr>
      </w:pPr>
      <w:r>
        <w:rPr>
          <w:rFonts w:ascii="Arial" w:hAnsi="Arial" w:cs="Arial"/>
          <w:sz w:val="24"/>
          <w:szCs w:val="24"/>
        </w:rPr>
        <w:t>List applicable forms and attachments here.</w:t>
      </w:r>
    </w:p>
    <w:sectPr w:rsidR="008659EF" w:rsidRPr="000503FC" w:rsidSect="00653D34">
      <w:headerReference w:type="default" r:id="rId8"/>
      <w:footerReference w:type="default" r:id="rId9"/>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FDDD" w14:textId="77777777" w:rsidR="00BA0678" w:rsidRDefault="00BA0678" w:rsidP="00131146">
      <w:pPr>
        <w:spacing w:after="0" w:line="240" w:lineRule="auto"/>
      </w:pPr>
      <w:r>
        <w:separator/>
      </w:r>
    </w:p>
  </w:endnote>
  <w:endnote w:type="continuationSeparator" w:id="0">
    <w:p w14:paraId="7BCF8F01" w14:textId="77777777" w:rsidR="00BA0678" w:rsidRDefault="00BA0678" w:rsidP="0013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D492" w14:textId="77777777" w:rsidR="00BA0678" w:rsidRDefault="00BA0678" w:rsidP="00131146">
      <w:pPr>
        <w:spacing w:after="0" w:line="240" w:lineRule="auto"/>
      </w:pPr>
      <w:r>
        <w:separator/>
      </w:r>
    </w:p>
  </w:footnote>
  <w:footnote w:type="continuationSeparator" w:id="0">
    <w:p w14:paraId="579258A6" w14:textId="77777777" w:rsidR="00BA0678" w:rsidRDefault="00BA0678" w:rsidP="0013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75" w:type="dxa"/>
      <w:tblLook w:val="04A0" w:firstRow="1" w:lastRow="0" w:firstColumn="1" w:lastColumn="0" w:noHBand="0" w:noVBand="1"/>
    </w:tblPr>
    <w:tblGrid>
      <w:gridCol w:w="3707"/>
      <w:gridCol w:w="4478"/>
      <w:gridCol w:w="2790"/>
    </w:tblGrid>
    <w:tr w:rsidR="009F193E" w:rsidRPr="00AA7822" w14:paraId="18B7F5EB" w14:textId="77777777" w:rsidTr="00AA7822">
      <w:trPr>
        <w:trHeight w:val="70"/>
      </w:trPr>
      <w:tc>
        <w:tcPr>
          <w:tcW w:w="3707" w:type="dxa"/>
        </w:tcPr>
        <w:p w14:paraId="2CF229DE" w14:textId="77777777" w:rsidR="008A2966" w:rsidRPr="00AA7822" w:rsidRDefault="008A2966" w:rsidP="00131146">
          <w:pPr>
            <w:pStyle w:val="Header"/>
            <w:rPr>
              <w:rFonts w:ascii="Arial" w:hAnsi="Arial" w:cs="Arial"/>
              <w:b/>
              <w:bCs/>
              <w:sz w:val="20"/>
              <w:szCs w:val="20"/>
            </w:rPr>
          </w:pPr>
        </w:p>
        <w:p w14:paraId="613CFA32" w14:textId="77777777" w:rsidR="008A2966" w:rsidRPr="00AA7822" w:rsidRDefault="009F193E"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6EB0FE0C">
                <wp:extent cx="2216858" cy="419990"/>
                <wp:effectExtent l="0" t="0" r="0" b="0"/>
                <wp:docPr id="1021563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8A2966" w:rsidRPr="00AA7822" w:rsidRDefault="008A2966" w:rsidP="00131146">
          <w:pPr>
            <w:pStyle w:val="Header"/>
            <w:rPr>
              <w:rFonts w:ascii="Arial" w:hAnsi="Arial" w:cs="Arial"/>
              <w:b/>
              <w:bCs/>
              <w:sz w:val="20"/>
              <w:szCs w:val="20"/>
            </w:rPr>
          </w:pPr>
        </w:p>
      </w:tc>
      <w:tc>
        <w:tcPr>
          <w:tcW w:w="4478" w:type="dxa"/>
          <w:vMerge w:val="restart"/>
        </w:tcPr>
        <w:p w14:paraId="5B774893" w14:textId="3B41970E" w:rsidR="008A2966" w:rsidRPr="00AA7822" w:rsidRDefault="00AA7822" w:rsidP="00AA7822">
          <w:pPr>
            <w:pStyle w:val="Header"/>
            <w:rPr>
              <w:rFonts w:ascii="Arial" w:hAnsi="Arial" w:cs="Arial"/>
              <w:b/>
              <w:bCs/>
              <w:noProof/>
              <w:sz w:val="24"/>
              <w:szCs w:val="24"/>
            </w:rPr>
          </w:pPr>
          <w:r>
            <w:rPr>
              <w:rFonts w:ascii="Arial" w:hAnsi="Arial" w:cs="Arial"/>
              <w:b/>
              <w:bCs/>
              <w:noProof/>
              <w:sz w:val="24"/>
              <w:szCs w:val="24"/>
            </w:rPr>
            <w:t>TITLE</w:t>
          </w:r>
          <w:r w:rsidR="008A2966" w:rsidRPr="00AA7822">
            <w:rPr>
              <w:rFonts w:ascii="Arial" w:hAnsi="Arial" w:cs="Arial"/>
              <w:b/>
              <w:bCs/>
              <w:noProof/>
              <w:sz w:val="24"/>
              <w:szCs w:val="24"/>
            </w:rPr>
            <w:t>:</w:t>
          </w:r>
        </w:p>
        <w:p w14:paraId="0ECE2C82" w14:textId="42CCF866" w:rsidR="009F193E" w:rsidRPr="00AA7822" w:rsidRDefault="009F193E" w:rsidP="00AA7822">
          <w:pPr>
            <w:tabs>
              <w:tab w:val="left" w:pos="2535"/>
            </w:tabs>
            <w:rPr>
              <w:rFonts w:ascii="Arial" w:hAnsi="Arial" w:cs="Arial"/>
            </w:rPr>
          </w:pPr>
        </w:p>
      </w:tc>
      <w:tc>
        <w:tcPr>
          <w:tcW w:w="2790" w:type="dxa"/>
        </w:tcPr>
        <w:p w14:paraId="168E1E91" w14:textId="7D0BCDFA" w:rsidR="008A2966" w:rsidRPr="00AA7822" w:rsidRDefault="00AA7822" w:rsidP="00AA7822">
          <w:pPr>
            <w:pStyle w:val="Header"/>
            <w:rPr>
              <w:rFonts w:ascii="Arial" w:hAnsi="Arial" w:cs="Arial"/>
              <w:b/>
              <w:bCs/>
              <w:sz w:val="24"/>
              <w:szCs w:val="24"/>
            </w:rPr>
          </w:pPr>
          <w:r>
            <w:rPr>
              <w:rFonts w:ascii="Arial" w:hAnsi="Arial" w:cs="Arial"/>
              <w:b/>
              <w:bCs/>
              <w:sz w:val="24"/>
              <w:szCs w:val="24"/>
            </w:rPr>
            <w:t>BUILDING/ROOM:</w:t>
          </w:r>
        </w:p>
        <w:p w14:paraId="65376203" w14:textId="52AEC7CB" w:rsidR="008A2966" w:rsidRPr="00AA7822" w:rsidRDefault="008A2966" w:rsidP="00AA7822">
          <w:pPr>
            <w:pStyle w:val="Header"/>
            <w:rPr>
              <w:rFonts w:ascii="Arial" w:hAnsi="Arial" w:cs="Arial"/>
              <w:sz w:val="20"/>
              <w:szCs w:val="20"/>
            </w:rPr>
          </w:pPr>
        </w:p>
      </w:tc>
    </w:tr>
    <w:tr w:rsidR="009F193E" w:rsidRPr="00AA7822" w14:paraId="40DBCCA1" w14:textId="56DABD22" w:rsidTr="00AA7822">
      <w:trPr>
        <w:trHeight w:val="480"/>
      </w:trPr>
      <w:tc>
        <w:tcPr>
          <w:tcW w:w="3707" w:type="dxa"/>
        </w:tcPr>
        <w:p w14:paraId="550D7604" w14:textId="77777777"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 xml:space="preserve">SOP </w:t>
          </w:r>
          <w:r>
            <w:rPr>
              <w:rFonts w:ascii="Arial" w:hAnsi="Arial" w:cs="Arial"/>
              <w:b/>
              <w:bCs/>
              <w:sz w:val="24"/>
              <w:szCs w:val="24"/>
            </w:rPr>
            <w:t>#:</w:t>
          </w:r>
        </w:p>
        <w:p w14:paraId="6461F044" w14:textId="00755485" w:rsidR="00AA7822" w:rsidRPr="00AA7822" w:rsidRDefault="00AA7822" w:rsidP="00AA7822">
          <w:pPr>
            <w:pStyle w:val="Header"/>
            <w:rPr>
              <w:rFonts w:ascii="Arial" w:hAnsi="Arial" w:cs="Arial"/>
              <w:sz w:val="24"/>
              <w:szCs w:val="24"/>
            </w:rPr>
          </w:pPr>
          <w:r w:rsidRPr="00AA7822">
            <w:rPr>
              <w:rFonts w:ascii="Arial" w:hAnsi="Arial" w:cs="Arial"/>
              <w:sz w:val="24"/>
              <w:szCs w:val="24"/>
            </w:rPr>
            <w:t>001-2024</w:t>
          </w:r>
        </w:p>
      </w:tc>
      <w:tc>
        <w:tcPr>
          <w:tcW w:w="4478" w:type="dxa"/>
          <w:vMerge/>
        </w:tcPr>
        <w:p w14:paraId="1C4B4DE0" w14:textId="77777777" w:rsidR="008A2966" w:rsidRPr="00AA7822" w:rsidRDefault="008A2966" w:rsidP="00131146">
          <w:pPr>
            <w:pStyle w:val="Header"/>
            <w:rPr>
              <w:rFonts w:ascii="Arial" w:hAnsi="Arial" w:cs="Arial"/>
              <w:b/>
              <w:bCs/>
              <w:sz w:val="20"/>
              <w:szCs w:val="20"/>
            </w:rPr>
          </w:pPr>
        </w:p>
      </w:tc>
      <w:tc>
        <w:tcPr>
          <w:tcW w:w="2790" w:type="dxa"/>
          <w:vMerge w:val="restart"/>
        </w:tcPr>
        <w:p w14:paraId="0FF756CE" w14:textId="5CB327BB" w:rsidR="008A2966" w:rsidRPr="00AA7822" w:rsidRDefault="00AA7822" w:rsidP="00AA7822">
          <w:pPr>
            <w:pStyle w:val="Header"/>
            <w:rPr>
              <w:rFonts w:ascii="Arial" w:hAnsi="Arial" w:cs="Arial"/>
              <w:b/>
              <w:bCs/>
              <w:sz w:val="24"/>
              <w:szCs w:val="24"/>
            </w:rPr>
          </w:pPr>
          <w:r>
            <w:rPr>
              <w:rFonts w:ascii="Arial" w:hAnsi="Arial" w:cs="Arial"/>
              <w:b/>
              <w:bCs/>
              <w:sz w:val="24"/>
              <w:szCs w:val="24"/>
            </w:rPr>
            <w:t>DEPARTMENT:</w:t>
          </w:r>
        </w:p>
        <w:p w14:paraId="1EC9DACE" w14:textId="20969439" w:rsidR="008A2966" w:rsidRPr="00AA7822" w:rsidRDefault="008A2966" w:rsidP="00AA7822">
          <w:pPr>
            <w:pStyle w:val="Header"/>
            <w:rPr>
              <w:rFonts w:ascii="Arial" w:hAnsi="Arial" w:cs="Arial"/>
              <w:sz w:val="24"/>
              <w:szCs w:val="24"/>
            </w:rPr>
          </w:pPr>
        </w:p>
      </w:tc>
    </w:tr>
    <w:tr w:rsidR="009F193E" w:rsidRPr="00AA7822" w14:paraId="6FB275AE" w14:textId="77777777" w:rsidTr="00AA7822">
      <w:trPr>
        <w:trHeight w:val="232"/>
      </w:trPr>
      <w:tc>
        <w:tcPr>
          <w:tcW w:w="3707" w:type="dxa"/>
        </w:tcPr>
        <w:p w14:paraId="060F5671" w14:textId="77702978"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REVISION</w:t>
          </w:r>
          <w:r>
            <w:rPr>
              <w:rFonts w:ascii="Arial" w:hAnsi="Arial" w:cs="Arial"/>
              <w:b/>
              <w:bCs/>
              <w:sz w:val="24"/>
              <w:szCs w:val="24"/>
            </w:rPr>
            <w:t xml:space="preserve"> #:</w:t>
          </w:r>
        </w:p>
        <w:p w14:paraId="5A88A98C" w14:textId="1A2BA4B3" w:rsidR="008A2966" w:rsidRPr="00AA7822" w:rsidRDefault="00AA7822" w:rsidP="00AA7822">
          <w:pPr>
            <w:pStyle w:val="Header"/>
            <w:rPr>
              <w:rFonts w:ascii="Arial" w:hAnsi="Arial" w:cs="Arial"/>
              <w:b/>
              <w:bCs/>
              <w:sz w:val="24"/>
              <w:szCs w:val="24"/>
            </w:rPr>
          </w:pPr>
          <w:r w:rsidRPr="00AA7822">
            <w:rPr>
              <w:rFonts w:ascii="Arial" w:hAnsi="Arial" w:cs="Arial"/>
              <w:sz w:val="24"/>
              <w:szCs w:val="24"/>
            </w:rPr>
            <w:t>01</w:t>
          </w:r>
        </w:p>
      </w:tc>
      <w:tc>
        <w:tcPr>
          <w:tcW w:w="4478" w:type="dxa"/>
          <w:vMerge/>
        </w:tcPr>
        <w:p w14:paraId="47DD57AB" w14:textId="77777777" w:rsidR="008A2966" w:rsidRPr="00AA7822" w:rsidRDefault="008A2966" w:rsidP="00131146">
          <w:pPr>
            <w:pStyle w:val="Header"/>
            <w:rPr>
              <w:rFonts w:ascii="Arial" w:hAnsi="Arial" w:cs="Arial"/>
              <w:b/>
              <w:bCs/>
              <w:sz w:val="20"/>
              <w:szCs w:val="20"/>
            </w:rPr>
          </w:pPr>
        </w:p>
      </w:tc>
      <w:tc>
        <w:tcPr>
          <w:tcW w:w="2790" w:type="dxa"/>
          <w:vMerge/>
        </w:tcPr>
        <w:p w14:paraId="117925F9" w14:textId="77777777" w:rsidR="008A2966" w:rsidRPr="00AA7822" w:rsidRDefault="008A2966" w:rsidP="009765C5">
          <w:pPr>
            <w:pStyle w:val="Header"/>
            <w:rPr>
              <w:rFonts w:ascii="Arial" w:hAnsi="Arial" w:cs="Arial"/>
              <w:b/>
              <w:bCs/>
              <w:sz w:val="20"/>
              <w:szCs w:val="20"/>
            </w:rPr>
          </w:pPr>
        </w:p>
      </w:tc>
    </w:tr>
  </w:tbl>
  <w:p w14:paraId="2C598534" w14:textId="77777777" w:rsidR="00131146" w:rsidRPr="00AA7822" w:rsidRDefault="00131146" w:rsidP="0013114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6980"/>
      </v:shape>
    </w:pict>
  </w:numPicBullet>
  <w:abstractNum w:abstractNumId="0"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2B7ECF"/>
    <w:multiLevelType w:val="hybridMultilevel"/>
    <w:tmpl w:val="3DA44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C027B44"/>
    <w:multiLevelType w:val="hybridMultilevel"/>
    <w:tmpl w:val="52EA6B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28"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1656FD5"/>
    <w:multiLevelType w:val="hybridMultilevel"/>
    <w:tmpl w:val="9050C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7E7F18DE"/>
    <w:multiLevelType w:val="hybridMultilevel"/>
    <w:tmpl w:val="7458AE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4724526">
    <w:abstractNumId w:val="1"/>
  </w:num>
  <w:num w:numId="2" w16cid:durableId="1573471092">
    <w:abstractNumId w:val="3"/>
  </w:num>
  <w:num w:numId="3" w16cid:durableId="2121684619">
    <w:abstractNumId w:val="15"/>
  </w:num>
  <w:num w:numId="4" w16cid:durableId="454953514">
    <w:abstractNumId w:val="0"/>
  </w:num>
  <w:num w:numId="5" w16cid:durableId="115494249">
    <w:abstractNumId w:val="8"/>
  </w:num>
  <w:num w:numId="6" w16cid:durableId="1234587568">
    <w:abstractNumId w:val="16"/>
  </w:num>
  <w:num w:numId="7" w16cid:durableId="1176766955">
    <w:abstractNumId w:val="31"/>
  </w:num>
  <w:num w:numId="8" w16cid:durableId="1098865299">
    <w:abstractNumId w:val="20"/>
  </w:num>
  <w:num w:numId="9" w16cid:durableId="1438713127">
    <w:abstractNumId w:val="23"/>
  </w:num>
  <w:num w:numId="10" w16cid:durableId="939602572">
    <w:abstractNumId w:val="12"/>
  </w:num>
  <w:num w:numId="11" w16cid:durableId="1631202445">
    <w:abstractNumId w:val="28"/>
  </w:num>
  <w:num w:numId="12" w16cid:durableId="580020542">
    <w:abstractNumId w:val="21"/>
  </w:num>
  <w:num w:numId="13" w16cid:durableId="2064936647">
    <w:abstractNumId w:val="30"/>
  </w:num>
  <w:num w:numId="14" w16cid:durableId="1589803850">
    <w:abstractNumId w:val="24"/>
  </w:num>
  <w:num w:numId="15" w16cid:durableId="1505172461">
    <w:abstractNumId w:val="27"/>
  </w:num>
  <w:num w:numId="16" w16cid:durableId="480116872">
    <w:abstractNumId w:val="10"/>
  </w:num>
  <w:num w:numId="17" w16cid:durableId="1258634154">
    <w:abstractNumId w:val="25"/>
  </w:num>
  <w:num w:numId="18" w16cid:durableId="1653675803">
    <w:abstractNumId w:val="4"/>
  </w:num>
  <w:num w:numId="19" w16cid:durableId="485897567">
    <w:abstractNumId w:val="6"/>
  </w:num>
  <w:num w:numId="20" w16cid:durableId="733505390">
    <w:abstractNumId w:val="7"/>
  </w:num>
  <w:num w:numId="21" w16cid:durableId="870188102">
    <w:abstractNumId w:val="18"/>
  </w:num>
  <w:num w:numId="22" w16cid:durableId="1794472847">
    <w:abstractNumId w:val="9"/>
  </w:num>
  <w:num w:numId="23" w16cid:durableId="369379736">
    <w:abstractNumId w:val="11"/>
  </w:num>
  <w:num w:numId="24" w16cid:durableId="1656716693">
    <w:abstractNumId w:val="2"/>
  </w:num>
  <w:num w:numId="25" w16cid:durableId="652876936">
    <w:abstractNumId w:val="26"/>
  </w:num>
  <w:num w:numId="26" w16cid:durableId="612516712">
    <w:abstractNumId w:val="32"/>
  </w:num>
  <w:num w:numId="27" w16cid:durableId="764574538">
    <w:abstractNumId w:val="13"/>
  </w:num>
  <w:num w:numId="28" w16cid:durableId="837965438">
    <w:abstractNumId w:val="19"/>
  </w:num>
  <w:num w:numId="29" w16cid:durableId="1184125388">
    <w:abstractNumId w:val="14"/>
  </w:num>
  <w:num w:numId="30" w16cid:durableId="1492023441">
    <w:abstractNumId w:val="22"/>
  </w:num>
  <w:num w:numId="31" w16cid:durableId="2122797897">
    <w:abstractNumId w:val="17"/>
  </w:num>
  <w:num w:numId="32" w16cid:durableId="1988321367">
    <w:abstractNumId w:val="5"/>
  </w:num>
  <w:num w:numId="33" w16cid:durableId="1342899519">
    <w:abstractNumId w:val="29"/>
  </w:num>
  <w:num w:numId="34" w16cid:durableId="529223616">
    <w:abstractNumId w:val="33"/>
  </w:num>
  <w:num w:numId="35" w16cid:durableId="5198532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12BE7"/>
    <w:rsid w:val="000321E1"/>
    <w:rsid w:val="00042FE8"/>
    <w:rsid w:val="0004352E"/>
    <w:rsid w:val="000503FC"/>
    <w:rsid w:val="000A0026"/>
    <w:rsid w:val="000C58CD"/>
    <w:rsid w:val="000C683B"/>
    <w:rsid w:val="00103601"/>
    <w:rsid w:val="00131146"/>
    <w:rsid w:val="00141F6B"/>
    <w:rsid w:val="00147AA3"/>
    <w:rsid w:val="001514C9"/>
    <w:rsid w:val="001C0EAE"/>
    <w:rsid w:val="001C7502"/>
    <w:rsid w:val="00213F30"/>
    <w:rsid w:val="002218C3"/>
    <w:rsid w:val="002364C8"/>
    <w:rsid w:val="00254EC2"/>
    <w:rsid w:val="00265946"/>
    <w:rsid w:val="00281C82"/>
    <w:rsid w:val="00296D61"/>
    <w:rsid w:val="002D399F"/>
    <w:rsid w:val="0030161B"/>
    <w:rsid w:val="0031447A"/>
    <w:rsid w:val="0032350A"/>
    <w:rsid w:val="00365094"/>
    <w:rsid w:val="00371EB2"/>
    <w:rsid w:val="003D0A7A"/>
    <w:rsid w:val="003E460B"/>
    <w:rsid w:val="00401B47"/>
    <w:rsid w:val="00413250"/>
    <w:rsid w:val="00442110"/>
    <w:rsid w:val="00451C2A"/>
    <w:rsid w:val="00480E11"/>
    <w:rsid w:val="00485E40"/>
    <w:rsid w:val="00491F31"/>
    <w:rsid w:val="004B2B5E"/>
    <w:rsid w:val="004E5527"/>
    <w:rsid w:val="0051238D"/>
    <w:rsid w:val="00620D2A"/>
    <w:rsid w:val="00653D34"/>
    <w:rsid w:val="006B5A54"/>
    <w:rsid w:val="006E5D06"/>
    <w:rsid w:val="007251A5"/>
    <w:rsid w:val="00725673"/>
    <w:rsid w:val="00726693"/>
    <w:rsid w:val="0072742B"/>
    <w:rsid w:val="007300DD"/>
    <w:rsid w:val="00790248"/>
    <w:rsid w:val="007A5C39"/>
    <w:rsid w:val="007C5534"/>
    <w:rsid w:val="007D5DB4"/>
    <w:rsid w:val="007F365C"/>
    <w:rsid w:val="00826EFE"/>
    <w:rsid w:val="008377F6"/>
    <w:rsid w:val="00837B21"/>
    <w:rsid w:val="00851409"/>
    <w:rsid w:val="008659EF"/>
    <w:rsid w:val="0087572E"/>
    <w:rsid w:val="00891D48"/>
    <w:rsid w:val="008A2966"/>
    <w:rsid w:val="008A4264"/>
    <w:rsid w:val="008B67BF"/>
    <w:rsid w:val="008C5CE4"/>
    <w:rsid w:val="008F1F09"/>
    <w:rsid w:val="00944C9E"/>
    <w:rsid w:val="009626D0"/>
    <w:rsid w:val="009765C5"/>
    <w:rsid w:val="009E6F44"/>
    <w:rsid w:val="009F193E"/>
    <w:rsid w:val="00A476B6"/>
    <w:rsid w:val="00AA4774"/>
    <w:rsid w:val="00AA7822"/>
    <w:rsid w:val="00AB300E"/>
    <w:rsid w:val="00B244F8"/>
    <w:rsid w:val="00B25D51"/>
    <w:rsid w:val="00B37378"/>
    <w:rsid w:val="00BA0678"/>
    <w:rsid w:val="00BD0E1C"/>
    <w:rsid w:val="00BF6AD1"/>
    <w:rsid w:val="00C367E6"/>
    <w:rsid w:val="00C77B3B"/>
    <w:rsid w:val="00C83974"/>
    <w:rsid w:val="00C84600"/>
    <w:rsid w:val="00CB20B8"/>
    <w:rsid w:val="00D31CA8"/>
    <w:rsid w:val="00D3483A"/>
    <w:rsid w:val="00D35880"/>
    <w:rsid w:val="00D35EC9"/>
    <w:rsid w:val="00D4593B"/>
    <w:rsid w:val="00D64C7A"/>
    <w:rsid w:val="00DB485B"/>
    <w:rsid w:val="00DE7967"/>
    <w:rsid w:val="00E576E0"/>
    <w:rsid w:val="00F03544"/>
    <w:rsid w:val="00F47477"/>
    <w:rsid w:val="00F66765"/>
    <w:rsid w:val="00F7608A"/>
    <w:rsid w:val="00F76710"/>
    <w:rsid w:val="00F9310C"/>
    <w:rsid w:val="00FA0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1FD5586"/>
  <w15:chartTrackingRefBased/>
  <w15:docId w15:val="{78891E9E-1C23-4258-853C-FC838438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410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Cavallaro,Nicholas D</cp:lastModifiedBy>
  <cp:revision>4</cp:revision>
  <cp:lastPrinted>2022-08-26T14:10:00Z</cp:lastPrinted>
  <dcterms:created xsi:type="dcterms:W3CDTF">2024-02-19T20:51:00Z</dcterms:created>
  <dcterms:modified xsi:type="dcterms:W3CDTF">2024-03-08T14:25:00Z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ies>
</file>